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E70" w:rsidRDefault="00FD7E70" w:rsidP="00FD7E70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дисциплина: КАРЬЕРНЫЙ ТРАНСПОРТ</w:t>
      </w: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Реферат на тему: «Карьерные железнодорожные пути. Устройство рельсовой колеи и стрелочных переводов»</w:t>
      </w: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Выполнил студент: Сергуня</w:t>
      </w: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Петрозаводский государственный университет</w:t>
      </w: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Костомукшский филиал</w:t>
      </w: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Карелия, 2009 год</w:t>
      </w:r>
    </w:p>
    <w:p w:rsidR="00FD7E70" w:rsidRDefault="00FD7E70" w:rsidP="006C33D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Содержание:</w:t>
      </w:r>
    </w:p>
    <w:p w:rsidR="00FD7E70" w:rsidRDefault="00FD7E70" w:rsidP="00FD7E70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Карьерные железнодорожные пути ……………………………………………..2</w:t>
      </w:r>
    </w:p>
    <w:p w:rsidR="00FD7E70" w:rsidRDefault="00FD7E70" w:rsidP="00FD7E70">
      <w:pPr>
        <w:pStyle w:val="a3"/>
        <w:numPr>
          <w:ilvl w:val="1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Строение железнодорожных путей …………………………………….. 3</w:t>
      </w:r>
    </w:p>
    <w:p w:rsidR="00FD7E70" w:rsidRDefault="00FD7E70" w:rsidP="00FD7E70">
      <w:pPr>
        <w:pStyle w:val="a3"/>
        <w:numPr>
          <w:ilvl w:val="1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План и профиль пути ……………………………………………………. 5</w:t>
      </w:r>
    </w:p>
    <w:p w:rsidR="00FD7E70" w:rsidRDefault="00FD7E70" w:rsidP="00FD7E70">
      <w:pPr>
        <w:pStyle w:val="a3"/>
        <w:numPr>
          <w:ilvl w:val="1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Раздельные пути …………………………………………………………. 7</w:t>
      </w:r>
    </w:p>
    <w:p w:rsidR="00FD7E70" w:rsidRDefault="00FD7E70" w:rsidP="00FD7E70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Устройство рельсовой колеи и стрелочных переводов ………………………. 9</w:t>
      </w:r>
    </w:p>
    <w:p w:rsidR="00FD7E70" w:rsidRDefault="00FD7E70" w:rsidP="00FD7E70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Список использованной литературы и источников …………………………. 12</w:t>
      </w:r>
    </w:p>
    <w:p w:rsidR="00FD7E70" w:rsidRDefault="00FD7E70" w:rsidP="00FD7E70">
      <w:pPr>
        <w:pStyle w:val="a3"/>
        <w:spacing w:line="36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FD7E70" w:rsidRDefault="00FD7E70" w:rsidP="006C33D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E70" w:rsidRDefault="00FD7E70" w:rsidP="006C33D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E70" w:rsidRDefault="00FD7E70" w:rsidP="006C33D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E70" w:rsidRDefault="00FD7E70" w:rsidP="006C33D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E70" w:rsidRDefault="00FD7E70" w:rsidP="006C33D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E70" w:rsidRDefault="00FD7E70" w:rsidP="006C33D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E70" w:rsidRDefault="00FD7E70" w:rsidP="006C33D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E70" w:rsidRDefault="00FD7E70" w:rsidP="006C33D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E70" w:rsidRDefault="00FD7E70" w:rsidP="006C33D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3DA" w:rsidRPr="006C33DA" w:rsidRDefault="006C33DA" w:rsidP="006C33D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DA">
        <w:rPr>
          <w:rFonts w:ascii="Times New Roman" w:hAnsi="Times New Roman" w:cs="Times New Roman"/>
          <w:b/>
          <w:sz w:val="24"/>
          <w:szCs w:val="24"/>
        </w:rPr>
        <w:lastRenderedPageBreak/>
        <w:t>КАРЬЕРНЫЕ ЖЕЛЕЗНОДОРОЖНЫЕ ПУТИ</w:t>
      </w:r>
    </w:p>
    <w:p w:rsidR="00366858" w:rsidRDefault="00366858" w:rsidP="0036685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6858">
        <w:rPr>
          <w:rFonts w:ascii="Times New Roman" w:hAnsi="Times New Roman" w:cs="Times New Roman"/>
          <w:sz w:val="24"/>
          <w:szCs w:val="24"/>
        </w:rPr>
        <w:t>Железнодорожный транспорт получил наибольшее распространение на карьерах страны. Он используется как при мощных грузопотоках (100 – 150 млн.т горной массы в год, а в отдельных случаях и более), так и при незначительных (20 млн. т в год). Глубина разработки с применением железнодорожного транспорта достигает 250 м, а в отдельных случаях и более. Расстояние внутрикарьерного транспортирования составляет 2-5 км, а с учетом поверхности 12-15 км.</w:t>
      </w:r>
      <w:r>
        <w:rPr>
          <w:rFonts w:ascii="Times New Roman" w:hAnsi="Times New Roman" w:cs="Times New Roman"/>
          <w:sz w:val="24"/>
          <w:szCs w:val="24"/>
        </w:rPr>
        <w:t xml:space="preserve"> Схемы железнодорожных путей карьера во многом опред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ляются схемой вскрытия карьера.</w:t>
      </w:r>
    </w:p>
    <w:p w:rsidR="00366858" w:rsidRDefault="00366858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Карьерные железнодорожные пути по назначению и месту расположения в карьере, а также условиям эксплуатации подразделяются: на временные (со сроком службы до 1 года)</w:t>
      </w:r>
      <w:r w:rsidR="00A0416E">
        <w:rPr>
          <w:rFonts w:ascii="Times New Roman" w:hAnsi="Times New Roman" w:cs="Times New Roman"/>
          <w:sz w:val="24"/>
          <w:szCs w:val="24"/>
        </w:rPr>
        <w:t>, перемещаемые по мере подвигания фронта горных работ, и постоянные (со сроком службы более 1 года).</w:t>
      </w:r>
    </w:p>
    <w:p w:rsidR="00A0416E" w:rsidRDefault="00A0416E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 временным (передвижным) путям</w:t>
      </w:r>
      <w:r w:rsidR="00455ED5">
        <w:rPr>
          <w:rFonts w:ascii="Times New Roman" w:hAnsi="Times New Roman" w:cs="Times New Roman"/>
          <w:sz w:val="24"/>
          <w:szCs w:val="24"/>
        </w:rPr>
        <w:t xml:space="preserve"> относят погрузочные пути добычных и вскрышных уступов (т.е. забойные пути), разгрузочные пути породных отвалов и отвалов бедных руд (отвальные пути), а также пути скользящих и тупиковых съездов (пути по борту карьера, соединяющие траншейные и забойные пути, внутрикарьерных постов и разъездов и др.)</w:t>
      </w:r>
    </w:p>
    <w:p w:rsidR="00455ED5" w:rsidRDefault="00455ED5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 постоянным (стационарным) путям относят главные траншейные пути, повер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ностные пути к пунктам разгрузки поездов, станционные (как главные и приемоотправо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ные, так и экипировочные пути, пути ремонта и осмотра состава), а также пути ремонтных площадок, звеносборочных баз, хозяйственных грузов и др.</w:t>
      </w:r>
    </w:p>
    <w:p w:rsidR="00455ED5" w:rsidRDefault="00455ED5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карьерах нашей страны используется более 15 тыс.км железнодорожных путей, из которых 30-35% передвижные. Большая часть карьерных путей имеет балластное осн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вание из щебня и гравия. Около 30% всех путей уложены на криволинейных участках и более 20% имеет уклоны, превышающие 10</w:t>
      </w:r>
      <w:r w:rsidR="00DF3E9B">
        <w:rPr>
          <w:rFonts w:ascii="Times New Roman" w:hAnsi="Times New Roman" w:cs="Times New Roman"/>
          <w:sz w:val="24"/>
          <w:szCs w:val="24"/>
        </w:rPr>
        <w:t>‰</w:t>
      </w:r>
      <w:r w:rsidR="00614E55">
        <w:rPr>
          <w:rFonts w:ascii="Times New Roman" w:hAnsi="Times New Roman" w:cs="Times New Roman"/>
          <w:sz w:val="24"/>
          <w:szCs w:val="24"/>
        </w:rPr>
        <w:t>.</w:t>
      </w:r>
    </w:p>
    <w:p w:rsidR="00614E55" w:rsidRDefault="00614E55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Различия в условиях эксплуатации передвижных и стационарных путей обуславливают различия ограничений скоростей движения по ним. Так по передвижным участкам пути максимальная скорость дви</w:t>
      </w:r>
      <w:r w:rsidR="00B47ACE">
        <w:rPr>
          <w:rFonts w:ascii="Times New Roman" w:hAnsi="Times New Roman" w:cs="Times New Roman"/>
          <w:sz w:val="24"/>
          <w:szCs w:val="24"/>
        </w:rPr>
        <w:t>жения состава ограничивается 15÷</w:t>
      </w:r>
      <w:r>
        <w:rPr>
          <w:rFonts w:ascii="Times New Roman" w:hAnsi="Times New Roman" w:cs="Times New Roman"/>
          <w:sz w:val="24"/>
          <w:szCs w:val="24"/>
        </w:rPr>
        <w:t>25 км/ч. Есть участки где эти цифры еще меньше (5 км/ч). На стационарных путях в траншеях и на поверхностных перегонах длиной 3 км и более, расположенных на незастроенной территории скорость ограничивается 40</w:t>
      </w:r>
      <w:r w:rsidR="00B47ACE">
        <w:rPr>
          <w:rFonts w:ascii="Times New Roman" w:hAnsi="Times New Roman" w:cs="Times New Roman"/>
          <w:sz w:val="24"/>
          <w:szCs w:val="24"/>
        </w:rPr>
        <w:t>÷</w:t>
      </w:r>
      <w:r>
        <w:rPr>
          <w:rFonts w:ascii="Times New Roman" w:hAnsi="Times New Roman" w:cs="Times New Roman"/>
          <w:sz w:val="24"/>
          <w:szCs w:val="24"/>
        </w:rPr>
        <w:t>60 км/ч, в противном случае – 25</w:t>
      </w:r>
      <w:r w:rsidR="00B47ACE">
        <w:rPr>
          <w:rFonts w:ascii="Times New Roman" w:hAnsi="Times New Roman" w:cs="Times New Roman"/>
          <w:sz w:val="24"/>
          <w:szCs w:val="24"/>
        </w:rPr>
        <w:t>÷</w:t>
      </w:r>
      <w:r>
        <w:rPr>
          <w:rFonts w:ascii="Times New Roman" w:hAnsi="Times New Roman" w:cs="Times New Roman"/>
          <w:sz w:val="24"/>
          <w:szCs w:val="24"/>
        </w:rPr>
        <w:t>40 км/ч.</w:t>
      </w:r>
    </w:p>
    <w:p w:rsidR="00614E55" w:rsidRDefault="00614E55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движении по стационарным путям вагонами вперед скорость не должна 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вышать 25 км/ч. Скорость следования поезда при приеме на станцию должна быть не б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лее 20 км/ч.</w:t>
      </w:r>
    </w:p>
    <w:p w:rsidR="00614E55" w:rsidRDefault="00614E55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В зависимости от годового грузооборота (г) стационарные пути подразделяются на 3 категории:</w:t>
      </w:r>
    </w:p>
    <w:p w:rsidR="00614E55" w:rsidRDefault="00B47ACE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AC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47AC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 ≥ 22млн.т брутто (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≤ 65 км/ч),</w:t>
      </w:r>
    </w:p>
    <w:p w:rsidR="00B47ACE" w:rsidRDefault="00B47ACE" w:rsidP="00B47AC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ACE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47A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 = 10÷22 млн. т (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≤ 40 км/ч),</w:t>
      </w:r>
    </w:p>
    <w:p w:rsidR="00B47ACE" w:rsidRDefault="00B47ACE" w:rsidP="00B47AC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AC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47A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 &lt; 10 млн. т (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≤ 25 км/ч).</w:t>
      </w:r>
    </w:p>
    <w:p w:rsidR="00B47ACE" w:rsidRPr="00B47ACE" w:rsidRDefault="00B47ACE" w:rsidP="00B47AC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ACE" w:rsidRPr="006C33DA" w:rsidRDefault="006C33DA" w:rsidP="006C33D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DA">
        <w:rPr>
          <w:rFonts w:ascii="Times New Roman" w:hAnsi="Times New Roman" w:cs="Times New Roman"/>
          <w:b/>
          <w:sz w:val="24"/>
          <w:szCs w:val="24"/>
        </w:rPr>
        <w:t>СТРОЕНИЕ</w:t>
      </w:r>
      <w:r w:rsidR="00B47ACE" w:rsidRPr="006C3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3DA">
        <w:rPr>
          <w:rFonts w:ascii="Times New Roman" w:hAnsi="Times New Roman" w:cs="Times New Roman"/>
          <w:b/>
          <w:sz w:val="24"/>
          <w:szCs w:val="24"/>
        </w:rPr>
        <w:t>ЖЕЛЕЗНОДОРОЖНЫХ ПУТЕЙ</w:t>
      </w:r>
    </w:p>
    <w:p w:rsidR="00B47ACE" w:rsidRDefault="00B47ACE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Железнодорожный путь состоит из нижнего и верхнего строений.</w:t>
      </w:r>
    </w:p>
    <w:p w:rsidR="00B47ACE" w:rsidRDefault="00B47ACE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 </w:t>
      </w:r>
      <w:r w:rsidRPr="0099573F">
        <w:rPr>
          <w:rFonts w:ascii="Times New Roman" w:hAnsi="Times New Roman" w:cs="Times New Roman"/>
          <w:b/>
          <w:i/>
          <w:sz w:val="24"/>
          <w:szCs w:val="24"/>
        </w:rPr>
        <w:t>нижнему строению</w:t>
      </w:r>
      <w:r>
        <w:rPr>
          <w:rFonts w:ascii="Times New Roman" w:hAnsi="Times New Roman" w:cs="Times New Roman"/>
          <w:sz w:val="24"/>
          <w:szCs w:val="24"/>
        </w:rPr>
        <w:t xml:space="preserve"> относится земляное полотно с искусственными (мосты, п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тепроводы, эстакады) и водоотводными (трубы, лотки, канавы, кюветы) сооружениями. </w:t>
      </w:r>
    </w:p>
    <w:p w:rsidR="00B47ACE" w:rsidRDefault="00B47ACE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Земляное полотно по форме поп</w:t>
      </w:r>
      <w:r w:rsidR="006B20A5">
        <w:rPr>
          <w:rFonts w:ascii="Times New Roman" w:hAnsi="Times New Roman" w:cs="Times New Roman"/>
          <w:sz w:val="24"/>
          <w:szCs w:val="24"/>
        </w:rPr>
        <w:t>еречного профиля сооружают в ви</w:t>
      </w:r>
      <w:r>
        <w:rPr>
          <w:rFonts w:ascii="Times New Roman" w:hAnsi="Times New Roman" w:cs="Times New Roman"/>
          <w:sz w:val="24"/>
          <w:szCs w:val="24"/>
        </w:rPr>
        <w:t>де насыпей,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емок</w:t>
      </w:r>
      <w:r w:rsidR="006B20A5">
        <w:rPr>
          <w:rFonts w:ascii="Times New Roman" w:hAnsi="Times New Roman" w:cs="Times New Roman"/>
          <w:sz w:val="24"/>
          <w:szCs w:val="24"/>
        </w:rPr>
        <w:t>, полунасыпей, полувыемок, полунасыпей-полувыемок.</w:t>
      </w:r>
    </w:p>
    <w:p w:rsidR="006B20A5" w:rsidRDefault="006B20A5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Для отсыпки насыпей применяются материалы, обеспечивающие прочность и 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тойчивость земляного полотна: предварительно разрыхленные скальные дренирующие породы: </w:t>
      </w:r>
      <w:r w:rsidR="00DF3E9B">
        <w:rPr>
          <w:rFonts w:ascii="Times New Roman" w:hAnsi="Times New Roman" w:cs="Times New Roman"/>
          <w:sz w:val="24"/>
          <w:szCs w:val="24"/>
        </w:rPr>
        <w:t>галечные</w:t>
      </w:r>
      <w:r>
        <w:rPr>
          <w:rFonts w:ascii="Times New Roman" w:hAnsi="Times New Roman" w:cs="Times New Roman"/>
          <w:sz w:val="24"/>
          <w:szCs w:val="24"/>
        </w:rPr>
        <w:t>, гравийные, песчаные грунты, шлаки, слабодренирующие супеси, гл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ны, легкие суглинки, содержащие не менее 50% частиц крупнее 0,25 мм и не более 6% глинистых частиц менее 0,050 мм, лессовидные грунты.</w:t>
      </w:r>
    </w:p>
    <w:p w:rsidR="006B20A5" w:rsidRDefault="006B20A5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Часть земляного полотна, на которой размещается верхнее строение пути, назыв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ется основной площадкой. Ширина основной площадки зависит от ширины колеи, числа путей и характеристики грунта.</w:t>
      </w:r>
    </w:p>
    <w:p w:rsidR="006B20A5" w:rsidRDefault="006B20A5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Расстояние от оси железнодорожного пути до бровки отвала определяют в завис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мости от высоты отвала, рода отвальных грунтов, типа подвижного состава и т.д.</w:t>
      </w:r>
    </w:p>
    <w:p w:rsidR="006B20A5" w:rsidRDefault="006B20A5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отвалах, где применяются одноковшовые экскаваторы, в местах разгрузки думпкаров расстояние от оси железнодорожного пути до верхней бровки должно быть при грузоподъемности думпкара до 60 т – не менее 1600 мм, а при грузоподъемности свыше 60 т – 1800 мм.</w:t>
      </w:r>
    </w:p>
    <w:p w:rsidR="00387C84" w:rsidRDefault="00387C84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Расстояние от подошвы развала до оси ближайшего железнодорожного пути опр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деляется в зависимости от высоты откоса и категории грунта и должно быть не менее 2,5 м. Для предохранения земляного полотна от разрушительного действия поверхностных и грунтовых вод предусматривают водоотводные сооружения, что имеет большое значение в карьерных условиях особенно для отвода воды от земляного полотна забойных и 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вальных путей.</w:t>
      </w:r>
    </w:p>
    <w:p w:rsidR="00387C84" w:rsidRDefault="00387C84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Водоотводные сооружения выполняют в виде кюветов, лотков и нагорных канав. При необходимости осушения выемки от грунтовых вод сооружают лотки глубиной 2 м.</w:t>
      </w:r>
    </w:p>
    <w:p w:rsidR="00387C84" w:rsidRDefault="00387C84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Нагорные канавы для ограждения земляного полотна от поверхностных вод в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емках и на станциях выполняют глубиной и шириной по дну не менее 0,6 м, с продольным уклоном не менее 2%.</w:t>
      </w:r>
    </w:p>
    <w:p w:rsidR="00387C84" w:rsidRDefault="00387C84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пересечении железной дорогой различных препятствий (рек, оврагов, автод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рог и т.д.) возводятся искус</w:t>
      </w:r>
      <w:r w:rsidR="0099573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твенные сооружения: мосты, путепроводы, эстакады, тоннели и т.д. Пересечение железнодорожного пути автомобильными дорогами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87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99573F">
        <w:rPr>
          <w:rFonts w:ascii="Times New Roman" w:hAnsi="Times New Roman" w:cs="Times New Roman"/>
          <w:sz w:val="24"/>
          <w:szCs w:val="24"/>
        </w:rPr>
        <w:t xml:space="preserve"> категорий, как </w:t>
      </w:r>
      <w:r w:rsidR="00E35E01">
        <w:rPr>
          <w:rFonts w:ascii="Times New Roman" w:hAnsi="Times New Roman" w:cs="Times New Roman"/>
          <w:sz w:val="24"/>
          <w:szCs w:val="24"/>
        </w:rPr>
        <w:t>правило</w:t>
      </w:r>
      <w:r w:rsidR="0099573F">
        <w:rPr>
          <w:rFonts w:ascii="Times New Roman" w:hAnsi="Times New Roman" w:cs="Times New Roman"/>
          <w:sz w:val="24"/>
          <w:szCs w:val="24"/>
        </w:rPr>
        <w:t>, должно быть на разных уровнях.</w:t>
      </w:r>
    </w:p>
    <w:p w:rsidR="0099573F" w:rsidRDefault="0099573F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 </w:t>
      </w:r>
      <w:r w:rsidRPr="0099573F">
        <w:rPr>
          <w:rFonts w:ascii="Times New Roman" w:hAnsi="Times New Roman" w:cs="Times New Roman"/>
          <w:b/>
          <w:i/>
          <w:sz w:val="24"/>
          <w:szCs w:val="24"/>
        </w:rPr>
        <w:t>верхнему строению</w:t>
      </w:r>
      <w:r>
        <w:rPr>
          <w:rFonts w:ascii="Times New Roman" w:hAnsi="Times New Roman" w:cs="Times New Roman"/>
          <w:sz w:val="24"/>
          <w:szCs w:val="24"/>
        </w:rPr>
        <w:t xml:space="preserve"> пути относятся рельсы со стыковыми и промежуточными скреплениями, шпалы и балластный слой, противоугонные устройства.</w:t>
      </w:r>
    </w:p>
    <w:p w:rsidR="0099573F" w:rsidRDefault="0099573F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9573F">
        <w:rPr>
          <w:rFonts w:ascii="Times New Roman" w:hAnsi="Times New Roman" w:cs="Times New Roman"/>
          <w:i/>
          <w:sz w:val="24"/>
          <w:szCs w:val="24"/>
        </w:rPr>
        <w:t>Рельсы</w:t>
      </w:r>
      <w:r>
        <w:rPr>
          <w:rFonts w:ascii="Times New Roman" w:hAnsi="Times New Roman" w:cs="Times New Roman"/>
          <w:sz w:val="24"/>
          <w:szCs w:val="24"/>
        </w:rPr>
        <w:t xml:space="preserve"> служат для направления движущихся колес</w:t>
      </w:r>
      <w:r w:rsidR="00A33D32">
        <w:rPr>
          <w:rFonts w:ascii="Times New Roman" w:hAnsi="Times New Roman" w:cs="Times New Roman"/>
          <w:sz w:val="24"/>
          <w:szCs w:val="24"/>
        </w:rPr>
        <w:t xml:space="preserve"> подвижного состава, воспр</w:t>
      </w:r>
      <w:r w:rsidR="00A33D32">
        <w:rPr>
          <w:rFonts w:ascii="Times New Roman" w:hAnsi="Times New Roman" w:cs="Times New Roman"/>
          <w:sz w:val="24"/>
          <w:szCs w:val="24"/>
        </w:rPr>
        <w:t>и</w:t>
      </w:r>
      <w:r w:rsidR="00A33D32">
        <w:rPr>
          <w:rFonts w:ascii="Times New Roman" w:hAnsi="Times New Roman" w:cs="Times New Roman"/>
          <w:sz w:val="24"/>
          <w:szCs w:val="24"/>
        </w:rPr>
        <w:t xml:space="preserve">ятия и передачи давления нижележащим элементам верхнего и нижнего строения пути. Вертикальные (в основном) и горизонтальные усилия, передаваемые рельсам, вызывают их </w:t>
      </w:r>
      <w:r w:rsidR="00E35E01">
        <w:rPr>
          <w:rFonts w:ascii="Times New Roman" w:hAnsi="Times New Roman" w:cs="Times New Roman"/>
          <w:sz w:val="24"/>
          <w:szCs w:val="24"/>
        </w:rPr>
        <w:t>изгиб</w:t>
      </w:r>
      <w:r w:rsidR="00A33D32">
        <w:rPr>
          <w:rFonts w:ascii="Times New Roman" w:hAnsi="Times New Roman" w:cs="Times New Roman"/>
          <w:sz w:val="24"/>
          <w:szCs w:val="24"/>
        </w:rPr>
        <w:t xml:space="preserve"> в вертикальной и горизонтальной плоскостях, а также кручение, смятение и и</w:t>
      </w:r>
      <w:r w:rsidR="00A33D32">
        <w:rPr>
          <w:rFonts w:ascii="Times New Roman" w:hAnsi="Times New Roman" w:cs="Times New Roman"/>
          <w:sz w:val="24"/>
          <w:szCs w:val="24"/>
        </w:rPr>
        <w:t>с</w:t>
      </w:r>
      <w:r w:rsidR="00A33D32">
        <w:rPr>
          <w:rFonts w:ascii="Times New Roman" w:hAnsi="Times New Roman" w:cs="Times New Roman"/>
          <w:sz w:val="24"/>
          <w:szCs w:val="24"/>
        </w:rPr>
        <w:t>тирание. Поэтому за основу рельса принято двутавровые сечения, как обладающие на</w:t>
      </w:r>
      <w:r w:rsidR="00A33D32">
        <w:rPr>
          <w:rFonts w:ascii="Times New Roman" w:hAnsi="Times New Roman" w:cs="Times New Roman"/>
          <w:sz w:val="24"/>
          <w:szCs w:val="24"/>
        </w:rPr>
        <w:t>и</w:t>
      </w:r>
      <w:r w:rsidR="00A33D32">
        <w:rPr>
          <w:rFonts w:ascii="Times New Roman" w:hAnsi="Times New Roman" w:cs="Times New Roman"/>
          <w:sz w:val="24"/>
          <w:szCs w:val="24"/>
        </w:rPr>
        <w:t xml:space="preserve">большим </w:t>
      </w:r>
      <w:r w:rsidR="00E35E01">
        <w:rPr>
          <w:rFonts w:ascii="Times New Roman" w:hAnsi="Times New Roman" w:cs="Times New Roman"/>
          <w:sz w:val="24"/>
          <w:szCs w:val="24"/>
        </w:rPr>
        <w:t>сопротивлением</w:t>
      </w:r>
      <w:r w:rsidR="00A33D32">
        <w:rPr>
          <w:rFonts w:ascii="Times New Roman" w:hAnsi="Times New Roman" w:cs="Times New Roman"/>
          <w:sz w:val="24"/>
          <w:szCs w:val="24"/>
        </w:rPr>
        <w:t xml:space="preserve"> изгибу. На карьерных железнодорожных путях применяют </w:t>
      </w:r>
      <w:r w:rsidR="00E35E01">
        <w:rPr>
          <w:rFonts w:ascii="Times New Roman" w:hAnsi="Times New Roman" w:cs="Times New Roman"/>
          <w:sz w:val="24"/>
          <w:szCs w:val="24"/>
        </w:rPr>
        <w:t>ш</w:t>
      </w:r>
      <w:r w:rsidR="00E35E01">
        <w:rPr>
          <w:rFonts w:ascii="Times New Roman" w:hAnsi="Times New Roman" w:cs="Times New Roman"/>
          <w:sz w:val="24"/>
          <w:szCs w:val="24"/>
        </w:rPr>
        <w:t>и</w:t>
      </w:r>
      <w:r w:rsidR="00E35E01">
        <w:rPr>
          <w:rFonts w:ascii="Times New Roman" w:hAnsi="Times New Roman" w:cs="Times New Roman"/>
          <w:sz w:val="24"/>
          <w:szCs w:val="24"/>
        </w:rPr>
        <w:t>рокоподошвенные</w:t>
      </w:r>
      <w:r w:rsidR="00A33D32">
        <w:rPr>
          <w:rFonts w:ascii="Times New Roman" w:hAnsi="Times New Roman" w:cs="Times New Roman"/>
          <w:sz w:val="24"/>
          <w:szCs w:val="24"/>
        </w:rPr>
        <w:t xml:space="preserve"> рельсы как новые – стандартные, так и старогодные, снимаемые с м</w:t>
      </w:r>
      <w:r w:rsidR="00A33D32">
        <w:rPr>
          <w:rFonts w:ascii="Times New Roman" w:hAnsi="Times New Roman" w:cs="Times New Roman"/>
          <w:sz w:val="24"/>
          <w:szCs w:val="24"/>
        </w:rPr>
        <w:t>а</w:t>
      </w:r>
      <w:r w:rsidR="00A33D32">
        <w:rPr>
          <w:rFonts w:ascii="Times New Roman" w:hAnsi="Times New Roman" w:cs="Times New Roman"/>
          <w:sz w:val="24"/>
          <w:szCs w:val="24"/>
        </w:rPr>
        <w:t>гистральных железных дорог. На карьерах применяют те же типы рельсов, что и на маг</w:t>
      </w:r>
      <w:r w:rsidR="00A33D32">
        <w:rPr>
          <w:rFonts w:ascii="Times New Roman" w:hAnsi="Times New Roman" w:cs="Times New Roman"/>
          <w:sz w:val="24"/>
          <w:szCs w:val="24"/>
        </w:rPr>
        <w:t>и</w:t>
      </w:r>
      <w:r w:rsidR="00A33D32">
        <w:rPr>
          <w:rFonts w:ascii="Times New Roman" w:hAnsi="Times New Roman" w:cs="Times New Roman"/>
          <w:sz w:val="24"/>
          <w:szCs w:val="24"/>
        </w:rPr>
        <w:t xml:space="preserve">стральных дорогах. На </w:t>
      </w:r>
      <w:r w:rsidR="00E35E01">
        <w:rPr>
          <w:rFonts w:ascii="Times New Roman" w:hAnsi="Times New Roman" w:cs="Times New Roman"/>
          <w:sz w:val="24"/>
          <w:szCs w:val="24"/>
        </w:rPr>
        <w:t>путях</w:t>
      </w:r>
      <w:r w:rsidR="00A33D32">
        <w:rPr>
          <w:rFonts w:ascii="Times New Roman" w:hAnsi="Times New Roman" w:cs="Times New Roman"/>
          <w:sz w:val="24"/>
          <w:szCs w:val="24"/>
        </w:rPr>
        <w:t xml:space="preserve"> с широкой колеей</w:t>
      </w:r>
      <w:r w:rsidR="00E35E01">
        <w:rPr>
          <w:rFonts w:ascii="Times New Roman" w:hAnsi="Times New Roman" w:cs="Times New Roman"/>
          <w:sz w:val="24"/>
          <w:szCs w:val="24"/>
        </w:rPr>
        <w:t xml:space="preserve"> преимущественно используются рельсы Р-43, Р-50, Р-65, Р-75.</w:t>
      </w:r>
    </w:p>
    <w:p w:rsidR="00E35E01" w:rsidRDefault="00E35E01" w:rsidP="0036685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35E01">
        <w:rPr>
          <w:rFonts w:ascii="Times New Roman" w:hAnsi="Times New Roman" w:cs="Times New Roman"/>
          <w:i/>
          <w:sz w:val="24"/>
          <w:szCs w:val="24"/>
        </w:rPr>
        <w:t>Шпалы</w:t>
      </w:r>
      <w:r>
        <w:rPr>
          <w:rFonts w:ascii="Times New Roman" w:hAnsi="Times New Roman" w:cs="Times New Roman"/>
          <w:sz w:val="24"/>
          <w:szCs w:val="24"/>
        </w:rPr>
        <w:t xml:space="preserve"> служат для соединения рельсовых нитей железнодорожной колеи и для 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редачи давления от подвижного состава на балластный слой. Шпалы карьерных железн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дорожных путей изготавливают из дерева, железобетона и металла. Число шпал на 1 км пути (называемое эпюрой шпал) зависит от нагрузки на ось подвижного состава, грузон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пряженности дороги, типа рельсов, скорости движения поездов и для колеи 1520 мм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нимается равным 1440, 1600, 1840, 2000 шт/км. На криволинейных участках стациона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ных путей число шпал на 1 км увеличивают по сравнению с примыкающим прямым уч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стком до ближайшего большого значения.</w:t>
      </w:r>
    </w:p>
    <w:p w:rsidR="00FD021E" w:rsidRDefault="00E35E01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35E01">
        <w:rPr>
          <w:rFonts w:ascii="Times New Roman" w:hAnsi="Times New Roman" w:cs="Times New Roman"/>
          <w:i/>
          <w:sz w:val="24"/>
          <w:szCs w:val="24"/>
        </w:rPr>
        <w:t>Рельсовые скрепления</w:t>
      </w:r>
      <w:r>
        <w:rPr>
          <w:rFonts w:ascii="Times New Roman" w:hAnsi="Times New Roman" w:cs="Times New Roman"/>
          <w:sz w:val="24"/>
          <w:szCs w:val="24"/>
        </w:rPr>
        <w:t xml:space="preserve"> разделяют на промежуточные и стыковые. Рельсовые скре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ления должны быть просты конструктивно, в сборке и разборке, иметь возможность рег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лировки.</w:t>
      </w:r>
      <w:r w:rsidR="00FD021E">
        <w:rPr>
          <w:rFonts w:ascii="Times New Roman" w:hAnsi="Times New Roman" w:cs="Times New Roman"/>
          <w:sz w:val="24"/>
          <w:szCs w:val="24"/>
        </w:rPr>
        <w:t xml:space="preserve"> Промежуточные рельсовые скрепления, служащие для соединения рельсов со шпалами, состоят из подкладок, прикрепителей, в качестве которых применяют костыли, шурупы, клеммные иди закладные болты, и противоугоны. Стыковые рельсовые скрепл</w:t>
      </w:r>
      <w:r w:rsidR="00FD021E">
        <w:rPr>
          <w:rFonts w:ascii="Times New Roman" w:hAnsi="Times New Roman" w:cs="Times New Roman"/>
          <w:sz w:val="24"/>
          <w:szCs w:val="24"/>
        </w:rPr>
        <w:t>е</w:t>
      </w:r>
      <w:r w:rsidR="00FD021E">
        <w:rPr>
          <w:rFonts w:ascii="Times New Roman" w:hAnsi="Times New Roman" w:cs="Times New Roman"/>
          <w:sz w:val="24"/>
          <w:szCs w:val="24"/>
        </w:rPr>
        <w:t>ния состоят из накладок и болтов с гайками и шайбами.</w:t>
      </w:r>
    </w:p>
    <w:p w:rsidR="00FD021E" w:rsidRDefault="00FD021E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54DF">
        <w:rPr>
          <w:rFonts w:ascii="Times New Roman" w:hAnsi="Times New Roman" w:cs="Times New Roman"/>
          <w:i/>
          <w:sz w:val="24"/>
          <w:szCs w:val="24"/>
        </w:rPr>
        <w:t>Балласт</w:t>
      </w:r>
      <w:r>
        <w:rPr>
          <w:rFonts w:ascii="Times New Roman" w:hAnsi="Times New Roman" w:cs="Times New Roman"/>
          <w:sz w:val="24"/>
          <w:szCs w:val="24"/>
        </w:rPr>
        <w:t xml:space="preserve"> служит для равномерного распределения давления, смягчения ударов от подвижного состава, отвода поверхностных вод, защиты земляного полотна от промерз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lastRenderedPageBreak/>
        <w:t>ния, увеличения сопротивления сдвигу рельсошпаль</w:t>
      </w:r>
      <w:r w:rsidR="005654DF">
        <w:rPr>
          <w:rFonts w:ascii="Times New Roman" w:hAnsi="Times New Roman" w:cs="Times New Roman"/>
          <w:sz w:val="24"/>
          <w:szCs w:val="24"/>
        </w:rPr>
        <w:t>ной решетки. Для балласта испо</w:t>
      </w:r>
      <w:r>
        <w:rPr>
          <w:rFonts w:ascii="Times New Roman" w:hAnsi="Times New Roman" w:cs="Times New Roman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ют: щебень, </w:t>
      </w:r>
      <w:r w:rsidR="005654DF">
        <w:rPr>
          <w:rFonts w:ascii="Times New Roman" w:hAnsi="Times New Roman" w:cs="Times New Roman"/>
          <w:sz w:val="24"/>
          <w:szCs w:val="24"/>
        </w:rPr>
        <w:t>гравий сортированный, песок крупнозернистый, а также асбестовые отходы и шлаки от сгорания каменного угля. Балластная призма железнодорожного пути имеет ш</w:t>
      </w:r>
      <w:r w:rsidR="005654DF">
        <w:rPr>
          <w:rFonts w:ascii="Times New Roman" w:hAnsi="Times New Roman" w:cs="Times New Roman"/>
          <w:sz w:val="24"/>
          <w:szCs w:val="24"/>
        </w:rPr>
        <w:t>и</w:t>
      </w:r>
      <w:r w:rsidR="005654DF">
        <w:rPr>
          <w:rFonts w:ascii="Times New Roman" w:hAnsi="Times New Roman" w:cs="Times New Roman"/>
          <w:sz w:val="24"/>
          <w:szCs w:val="24"/>
        </w:rPr>
        <w:t>рину 3,1 м при однопутной линии, 7,2 м – при двухпутной и 12,2 м – при трехпутной. Толщина балластной призмы из щебня 0,25 и 0,15 м, а песчаной подушки – 0,20 м. Откосы балластной призмы имеют крутизну 1:1,5, а песчаной подушки – 1:2. Если земляное п</w:t>
      </w:r>
      <w:r w:rsidR="005654DF">
        <w:rPr>
          <w:rFonts w:ascii="Times New Roman" w:hAnsi="Times New Roman" w:cs="Times New Roman"/>
          <w:sz w:val="24"/>
          <w:szCs w:val="24"/>
        </w:rPr>
        <w:t>о</w:t>
      </w:r>
      <w:r w:rsidR="005654DF">
        <w:rPr>
          <w:rFonts w:ascii="Times New Roman" w:hAnsi="Times New Roman" w:cs="Times New Roman"/>
          <w:sz w:val="24"/>
          <w:szCs w:val="24"/>
        </w:rPr>
        <w:t>лотно состоит из скальных, крупнообломочных и песчаных грунтов, щебеночный и асб</w:t>
      </w:r>
      <w:r w:rsidR="005654DF">
        <w:rPr>
          <w:rFonts w:ascii="Times New Roman" w:hAnsi="Times New Roman" w:cs="Times New Roman"/>
          <w:sz w:val="24"/>
          <w:szCs w:val="24"/>
        </w:rPr>
        <w:t>е</w:t>
      </w:r>
      <w:r w:rsidR="005654DF">
        <w:rPr>
          <w:rFonts w:ascii="Times New Roman" w:hAnsi="Times New Roman" w:cs="Times New Roman"/>
          <w:sz w:val="24"/>
          <w:szCs w:val="24"/>
        </w:rPr>
        <w:t>стовый балласт укладывают без подушки.</w:t>
      </w:r>
    </w:p>
    <w:p w:rsidR="005654DF" w:rsidRDefault="005654DF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54DF" w:rsidRPr="006C33DA" w:rsidRDefault="006C33DA" w:rsidP="006C33D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DA">
        <w:rPr>
          <w:rFonts w:ascii="Times New Roman" w:hAnsi="Times New Roman" w:cs="Times New Roman"/>
          <w:b/>
          <w:sz w:val="24"/>
          <w:szCs w:val="24"/>
        </w:rPr>
        <w:t>ПЛАН И ПРОФИЛЬ ПУТИ</w:t>
      </w:r>
    </w:p>
    <w:p w:rsidR="008B171C" w:rsidRDefault="005654DF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171C" w:rsidRPr="00D966D6">
        <w:rPr>
          <w:rFonts w:ascii="Times New Roman" w:hAnsi="Times New Roman" w:cs="Times New Roman"/>
          <w:i/>
          <w:sz w:val="24"/>
          <w:szCs w:val="24"/>
        </w:rPr>
        <w:t>Трассой</w:t>
      </w:r>
      <w:r w:rsidR="008B171C">
        <w:rPr>
          <w:rFonts w:ascii="Times New Roman" w:hAnsi="Times New Roman" w:cs="Times New Roman"/>
          <w:sz w:val="24"/>
          <w:szCs w:val="24"/>
        </w:rPr>
        <w:t xml:space="preserve"> называется линия, определяющая положение оси железнодорожного пути в пространстве. Проекция трассы на горизонтальную плоскость</w:t>
      </w:r>
      <w:r w:rsidR="00D966D6">
        <w:rPr>
          <w:rFonts w:ascii="Times New Roman" w:hAnsi="Times New Roman" w:cs="Times New Roman"/>
          <w:sz w:val="24"/>
          <w:szCs w:val="24"/>
        </w:rPr>
        <w:t xml:space="preserve"> называется </w:t>
      </w:r>
      <w:r w:rsidR="00D966D6" w:rsidRPr="00D966D6">
        <w:rPr>
          <w:rFonts w:ascii="Times New Roman" w:hAnsi="Times New Roman" w:cs="Times New Roman"/>
          <w:i/>
          <w:sz w:val="24"/>
          <w:szCs w:val="24"/>
        </w:rPr>
        <w:t>планом</w:t>
      </w:r>
      <w:r w:rsidR="00D966D6">
        <w:rPr>
          <w:rFonts w:ascii="Times New Roman" w:hAnsi="Times New Roman" w:cs="Times New Roman"/>
          <w:sz w:val="24"/>
          <w:szCs w:val="24"/>
        </w:rPr>
        <w:t xml:space="preserve"> пути, проекция развернутой трассы на вертикальную плоскость – </w:t>
      </w:r>
      <w:r w:rsidR="00D966D6" w:rsidRPr="00D966D6">
        <w:rPr>
          <w:rFonts w:ascii="Times New Roman" w:hAnsi="Times New Roman" w:cs="Times New Roman"/>
          <w:i/>
          <w:sz w:val="24"/>
          <w:szCs w:val="24"/>
        </w:rPr>
        <w:t>продольным профилем</w:t>
      </w:r>
      <w:r w:rsidR="00D966D6">
        <w:rPr>
          <w:rFonts w:ascii="Times New Roman" w:hAnsi="Times New Roman" w:cs="Times New Roman"/>
          <w:sz w:val="24"/>
          <w:szCs w:val="24"/>
        </w:rPr>
        <w:t xml:space="preserve"> желе</w:t>
      </w:r>
      <w:r w:rsidR="00D966D6">
        <w:rPr>
          <w:rFonts w:ascii="Times New Roman" w:hAnsi="Times New Roman" w:cs="Times New Roman"/>
          <w:sz w:val="24"/>
          <w:szCs w:val="24"/>
        </w:rPr>
        <w:t>з</w:t>
      </w:r>
      <w:r w:rsidR="00D966D6">
        <w:rPr>
          <w:rFonts w:ascii="Times New Roman" w:hAnsi="Times New Roman" w:cs="Times New Roman"/>
          <w:sz w:val="24"/>
          <w:szCs w:val="24"/>
        </w:rPr>
        <w:t>нодорожного пути.</w:t>
      </w:r>
    </w:p>
    <w:p w:rsidR="00D966D6" w:rsidRDefault="00D966D6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Направление трассы определяется положением заданных пунктов в карьере и на поверхности. План пути определяется в соответствии с размерами карьерного поля, гл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биной карьера и элементами продольного профиля. Трасса в плане имеет простую форму, если на всем протяжении она имеет одно направление. При необходимости преодолевать значительную разность отметок в пределах установленных размеров карьерного поля трассу приходится искусственно развивать. Если протяженность трассы больше длины борта карьера, на котором производится трассирование, возможны два случая:</w:t>
      </w:r>
    </w:p>
    <w:p w:rsidR="00D966D6" w:rsidRDefault="00D966D6" w:rsidP="00D966D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Трасса размещается на одном борту карьера, и ее отдельные прямые отрезки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единяются между собой тупиками, реже петлями;</w:t>
      </w:r>
    </w:p>
    <w:p w:rsidR="00D966D6" w:rsidRDefault="00D966D6" w:rsidP="00D966D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Трасса переводится с одного борта карьера на другой, образуя спиральную форму.</w:t>
      </w:r>
    </w:p>
    <w:p w:rsidR="00E927FA" w:rsidRDefault="00E927FA" w:rsidP="00DF3E9B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Прямые участки пути в плане соединяются круговыми кривыми различного ради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са. Элементами кривой являются радиус </w:t>
      </w:r>
      <w:r w:rsidRPr="00E927FA">
        <w:rPr>
          <w:rFonts w:ascii="Times New Roman" w:hAnsi="Times New Roman" w:cs="Times New Roman"/>
          <w:i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, угол кривой </w:t>
      </w:r>
      <w:r w:rsidRPr="00E927FA"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длина </w:t>
      </w:r>
      <w:r w:rsidRPr="00E927FA">
        <w:rPr>
          <w:rFonts w:ascii="Times New Roman" w:hAnsi="Times New Roman" w:cs="Times New Roman"/>
          <w:i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, тангенс </w:t>
      </w:r>
      <w:r w:rsidRPr="00E927FA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. Угол кр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вой равен углу поворота железнодорожной линии. Длина круговой кривой </w:t>
      </w:r>
      <w:r w:rsidRPr="00E927FA">
        <w:rPr>
          <w:rFonts w:ascii="Times New Roman" w:hAnsi="Times New Roman" w:cs="Times New Roman"/>
          <w:i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по известным величинам радиуса и угла поворота, т.е.</w:t>
      </w:r>
      <w:r w:rsidR="00DF3E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927FA" w:rsidRDefault="00E927FA" w:rsidP="00DF3E9B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E927FA">
        <w:rPr>
          <w:rFonts w:ascii="Times New Roman" w:hAnsi="Times New Roman" w:cs="Times New Roman"/>
          <w:i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πα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180</m:t>
            </m:r>
          </m:den>
        </m:f>
      </m:oMath>
      <w:r w:rsidRPr="00E927FA">
        <w:rPr>
          <w:rFonts w:ascii="Times New Roman" w:eastAsiaTheme="minorEastAsia" w:hAnsi="Times New Roman" w:cs="Times New Roman"/>
          <w:i/>
          <w:sz w:val="24"/>
          <w:szCs w:val="24"/>
        </w:rPr>
        <w:t>Р</w:t>
      </w:r>
      <w:r>
        <w:rPr>
          <w:rFonts w:ascii="Times New Roman" w:eastAsiaTheme="minorEastAsia" w:hAnsi="Times New Roman" w:cs="Times New Roman"/>
          <w:i/>
          <w:sz w:val="24"/>
          <w:szCs w:val="24"/>
        </w:rPr>
        <w:t>.</w:t>
      </w:r>
    </w:p>
    <w:p w:rsidR="00E927FA" w:rsidRDefault="00E927FA" w:rsidP="00DF3E9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Тангенсом кривой (расстояние от начала или конца кривой до вершины внешнего угла поворота) вычисляется по формуле</w:t>
      </w:r>
    </w:p>
    <w:p w:rsidR="00E927FA" w:rsidRDefault="00E927FA" w:rsidP="00DF3E9B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7D4158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7D4158">
        <w:rPr>
          <w:rFonts w:ascii="Times New Roman" w:hAnsi="Times New Roman" w:cs="Times New Roman"/>
          <w:i/>
          <w:sz w:val="24"/>
          <w:szCs w:val="24"/>
        </w:rPr>
        <w:t>Р</w:t>
      </w:r>
      <w:r w:rsidR="007D4158" w:rsidRPr="00E43A7C">
        <w:rPr>
          <w:rFonts w:ascii="Times New Roman" w:hAnsi="Times New Roman" w:cs="Times New Roman"/>
          <w:sz w:val="24"/>
          <w:szCs w:val="24"/>
        </w:rPr>
        <w:t xml:space="preserve"> </w:t>
      </w:r>
      <w:r w:rsidR="007D4158">
        <w:rPr>
          <w:rFonts w:ascii="Times New Roman" w:hAnsi="Times New Roman" w:cs="Times New Roman"/>
          <w:sz w:val="24"/>
          <w:szCs w:val="24"/>
          <w:lang w:val="en-US"/>
        </w:rPr>
        <w:t>tg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α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den>
        </m:f>
      </m:oMath>
      <w:r w:rsidR="007D4158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D4158" w:rsidRDefault="007D4158" w:rsidP="00DF3E9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условиям движения при трассировании линии желательно применять возможно большие радиусы кривых, так как благодаря этому повышаются скорость движения и плавность хода поездов, снижается износ рельсов и бандажей. Наименьший радиус кр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lastRenderedPageBreak/>
        <w:t>вой назначается в соответствии с типом подвижного состава и на стационарных путях широкой колеи должен быть не менее 200 м. На передвижных путях для движения с но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мальной скоростью минимальные радиусы принимаются: для электровозов 80-100 м, для тепловозов 150 м.</w:t>
      </w:r>
    </w:p>
    <w:p w:rsidR="007D4158" w:rsidRDefault="007D4158" w:rsidP="00DF3E9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D4158">
        <w:rPr>
          <w:rFonts w:ascii="Times New Roman" w:hAnsi="Times New Roman" w:cs="Times New Roman"/>
          <w:i/>
          <w:sz w:val="24"/>
          <w:szCs w:val="24"/>
        </w:rPr>
        <w:t>Профиль пути.</w:t>
      </w:r>
      <w:r>
        <w:rPr>
          <w:rFonts w:ascii="Times New Roman" w:hAnsi="Times New Roman" w:cs="Times New Roman"/>
          <w:sz w:val="24"/>
          <w:szCs w:val="24"/>
        </w:rPr>
        <w:t xml:space="preserve"> Железнодорожный путь (в вертикальной плоскости) состоит из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ризонтальных участков (площадок) и наклонных участков (уклонов). </w:t>
      </w:r>
    </w:p>
    <w:p w:rsidR="00471399" w:rsidRPr="00E43A7C" w:rsidRDefault="00471399" w:rsidP="00DF3E9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Величина уклона пути </w:t>
      </w:r>
      <w:r w:rsidRPr="0047139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измеряется в тысячных и определяется как отношение ра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ности отметок конца и начала участка пути </w:t>
      </w:r>
      <w:r w:rsidRPr="0047139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к горизонтальной проекции этого участка </w:t>
      </w:r>
      <w:r w:rsidRPr="00471399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. Например, если </w:t>
      </w:r>
      <w:r w:rsidRPr="0047139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4713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40 м, а </w:t>
      </w:r>
      <w:r w:rsidRPr="00471399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Pr="004713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1000 м, величина уклона</w:t>
      </w:r>
    </w:p>
    <w:p w:rsidR="00471399" w:rsidRDefault="00471399" w:rsidP="00DF3E9B">
      <w:pPr>
        <w:pStyle w:val="a3"/>
        <w:spacing w:line="360" w:lineRule="auto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E43A7C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tg</w:t>
      </w:r>
      <w:r w:rsidRPr="00E43A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α</w:t>
      </w:r>
      <w:r w:rsidRPr="00E43A7C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h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</m:t>
            </m:r>
          </m:den>
        </m:f>
      </m:oMath>
      <w:r w:rsidRPr="00E43A7C"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40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1000</m:t>
            </m:r>
          </m:den>
        </m:f>
      </m:oMath>
      <w:r w:rsidRPr="00E43A7C">
        <w:rPr>
          <w:rFonts w:ascii="Times New Roman" w:eastAsiaTheme="minorEastAsia" w:hAnsi="Times New Roman" w:cs="Times New Roman"/>
          <w:sz w:val="24"/>
          <w:szCs w:val="24"/>
        </w:rPr>
        <w:t xml:space="preserve"> = 0</w:t>
      </w:r>
      <w:r>
        <w:rPr>
          <w:rFonts w:ascii="Times New Roman" w:eastAsiaTheme="minorEastAsia" w:hAnsi="Times New Roman" w:cs="Times New Roman"/>
          <w:sz w:val="24"/>
          <w:szCs w:val="24"/>
        </w:rPr>
        <w:t>,</w:t>
      </w:r>
      <w:r w:rsidRPr="00E43A7C">
        <w:rPr>
          <w:rFonts w:ascii="Times New Roman" w:eastAsiaTheme="minorEastAsia" w:hAnsi="Times New Roman" w:cs="Times New Roman"/>
          <w:sz w:val="24"/>
          <w:szCs w:val="24"/>
        </w:rPr>
        <w:t>040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71399" w:rsidRDefault="00471399" w:rsidP="00DF3E9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Угол </w:t>
      </w:r>
      <w:r w:rsidRPr="00471399"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 весьма мал, поэтому длину горизонтальной проекции обычно принимают равной длине пути. </w:t>
      </w:r>
    </w:p>
    <w:p w:rsidR="00471399" w:rsidRDefault="00471399" w:rsidP="00DF3E9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Положение железнодорожного пути в вертикальной плоскости характеризуется продольным профилем. Продольный профиль линии вычерчивается в масштабах - гор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зонтальном 1:10000 или 1:5000 и вертикальном 1:1000 или 1:500, т.е. с искажением 1:10. Отдельные участки продольного профиля с постоянным уклоном называются элементами профиля. Для обеспечения плавности хода поездов минимальная длина</w:t>
      </w:r>
      <w:r w:rsidR="00DF3E9B">
        <w:rPr>
          <w:rFonts w:ascii="Times New Roman" w:hAnsi="Times New Roman" w:cs="Times New Roman"/>
          <w:sz w:val="24"/>
          <w:szCs w:val="24"/>
        </w:rPr>
        <w:t xml:space="preserve"> элементов проф</w:t>
      </w:r>
      <w:r w:rsidR="00DF3E9B">
        <w:rPr>
          <w:rFonts w:ascii="Times New Roman" w:hAnsi="Times New Roman" w:cs="Times New Roman"/>
          <w:sz w:val="24"/>
          <w:szCs w:val="24"/>
        </w:rPr>
        <w:t>и</w:t>
      </w:r>
      <w:r w:rsidR="00DF3E9B">
        <w:rPr>
          <w:rFonts w:ascii="Times New Roman" w:hAnsi="Times New Roman" w:cs="Times New Roman"/>
          <w:sz w:val="24"/>
          <w:szCs w:val="24"/>
        </w:rPr>
        <w:t>ля должна составлять 200-350 м при нормальной колее и 50-100 м при узкой колее.</w:t>
      </w:r>
    </w:p>
    <w:p w:rsidR="00DF3E9B" w:rsidRDefault="00DF3E9B" w:rsidP="00DF3E9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Сопряжение элементов продольного профиля карьерных путей без переходных кривых допускается, если разность уклонов смежных элементов не превышает 8-9‰. 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диус вертикальных кривых может быть принят равным 2000 м.</w:t>
      </w:r>
    </w:p>
    <w:p w:rsidR="00DF3E9B" w:rsidRPr="00471399" w:rsidRDefault="00DF3E9B" w:rsidP="00471399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654DF" w:rsidRDefault="005654DF" w:rsidP="008B171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Железнодорожный путь в отношении радиусов кривых, сопряжений прямых и кр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вых, крутизны уклонов должен соответствовать утвержденному плану и профилю линии, а при проектировании должен соответствовать СНиП «Промышленный транспорт»</w:t>
      </w:r>
      <w:r w:rsidR="00D424B6">
        <w:rPr>
          <w:rFonts w:ascii="Times New Roman" w:hAnsi="Times New Roman" w:cs="Times New Roman"/>
          <w:sz w:val="24"/>
          <w:szCs w:val="24"/>
        </w:rPr>
        <w:t>.</w:t>
      </w:r>
    </w:p>
    <w:p w:rsidR="00D424B6" w:rsidRDefault="00D424B6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Станции, посты, разъезды, обгонные пункты, как правило, должны располагаться на горизонтальной площадке. Расположение раздельных пунктов на уклоне или кривом участке пути должно быть обосновано проектом.</w:t>
      </w:r>
    </w:p>
    <w:p w:rsidR="00D424B6" w:rsidRDefault="00D424B6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Для предотвращения самопроизвольного ухода вагонов или составов (без локом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тива) на станциях, постах, разъездах и обгонных пунктах вновь построенные и реконс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руированные приемоотправочные пути, на которых предусматривается отцепка локом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тивов от вагонов и производство маневровых операций, должны иметь, как правило,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дольный профиль с противоуклонами в сторону ограничивающих стрелок и соответств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вать нормативам на его проектирование.</w:t>
      </w:r>
    </w:p>
    <w:p w:rsidR="008B171C" w:rsidRDefault="008B171C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В необходимых случаях для предотвращения самопроизвольного выхода вагонов на другие пути должно предусматриваться устройство предохранительных тупиков, о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ранных стрелок, сбрасывающих башмаков или стрелок. Во всех случаях расположения раздельных пунктов на уклонах должно быть обеспечено трогание с места поездов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новленной весовой нормы.</w:t>
      </w:r>
    </w:p>
    <w:p w:rsidR="008B171C" w:rsidRDefault="008B171C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План и профиль пути подвергаются инструментальной проверке не реже одного раза в 10 лет.</w:t>
      </w:r>
    </w:p>
    <w:p w:rsidR="008B171C" w:rsidRDefault="008B171C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Продольные профили сортировочных горок, полугорок, подгорочных путей, путей для скатывания вагонов с вагоноопрокидывателей, маневровых вытяжек должны пров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ряться не реже одного раза в три года. Участки</w:t>
      </w:r>
      <w:r w:rsidR="00DF3E9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 которых производятся работы, выз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вающие временное изменение плана и профиля пути, устанавливаются по окончании 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бот в проектных отметках и принимаются комиссией подразделения железнодорожного транспорта организации, а при изменении плана или профиля пути проверяются исполн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телями работ после их окончания с представлением владельцу пути соответствующей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кументации.</w:t>
      </w:r>
    </w:p>
    <w:p w:rsidR="008B171C" w:rsidRDefault="008B171C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организации должны быть основные чертежи и описания всех имеющихся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оружений и устройств путевого хозяйства, а также планы и продольные профили всех 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лезнодорожных путей. В указанную документацию должны своевременно вноситься все изменения, вызванные проведенными работами.</w:t>
      </w:r>
    </w:p>
    <w:p w:rsidR="00E43A7C" w:rsidRDefault="00E43A7C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A7C" w:rsidRPr="006C33DA" w:rsidRDefault="006C33DA" w:rsidP="006C33D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DA">
        <w:rPr>
          <w:rFonts w:ascii="Times New Roman" w:hAnsi="Times New Roman" w:cs="Times New Roman"/>
          <w:b/>
          <w:sz w:val="24"/>
          <w:szCs w:val="24"/>
        </w:rPr>
        <w:t>РАЗДЕЛЬНЫЕ ПУНКТЫ (пост, разъезд, станция)</w:t>
      </w:r>
    </w:p>
    <w:p w:rsidR="00E43A7C" w:rsidRDefault="00E43A7C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условиям безопасности движения и для увеличения пропускной способности сеть карьерных железнодорожных путей разделяется на перегоны с помощью раздельных пунктов.</w:t>
      </w:r>
    </w:p>
    <w:p w:rsidR="00E43A7C" w:rsidRDefault="00E43A7C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зависимости от характера работы и путевого развития раздельные пункты наз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ваются </w:t>
      </w:r>
      <w:r w:rsidRPr="00E43A7C">
        <w:rPr>
          <w:rFonts w:ascii="Times New Roman" w:hAnsi="Times New Roman" w:cs="Times New Roman"/>
          <w:i/>
          <w:sz w:val="24"/>
          <w:szCs w:val="24"/>
        </w:rPr>
        <w:t xml:space="preserve">постами, разъездами </w:t>
      </w:r>
      <w:r w:rsidRPr="00E43A7C">
        <w:rPr>
          <w:rFonts w:ascii="Times New Roman" w:hAnsi="Times New Roman" w:cs="Times New Roman"/>
          <w:sz w:val="24"/>
          <w:szCs w:val="24"/>
        </w:rPr>
        <w:t>и</w:t>
      </w:r>
      <w:r w:rsidRPr="00E43A7C">
        <w:rPr>
          <w:rFonts w:ascii="Times New Roman" w:hAnsi="Times New Roman" w:cs="Times New Roman"/>
          <w:i/>
          <w:sz w:val="24"/>
          <w:szCs w:val="24"/>
        </w:rPr>
        <w:t xml:space="preserve"> станциями.</w:t>
      </w:r>
    </w:p>
    <w:p w:rsidR="00E43A7C" w:rsidRDefault="00E43A7C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43A7C">
        <w:rPr>
          <w:rFonts w:ascii="Times New Roman" w:hAnsi="Times New Roman" w:cs="Times New Roman"/>
          <w:b/>
          <w:i/>
          <w:sz w:val="24"/>
          <w:szCs w:val="24"/>
        </w:rPr>
        <w:t>Посты</w:t>
      </w:r>
      <w:r>
        <w:rPr>
          <w:rFonts w:ascii="Times New Roman" w:hAnsi="Times New Roman" w:cs="Times New Roman"/>
          <w:sz w:val="24"/>
          <w:szCs w:val="24"/>
        </w:rPr>
        <w:t xml:space="preserve"> – раздельные пункты, не имеющие путевого развития, устраиваемые на главных путях для увеличения их пропускной способности или в пунктах примыкания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бойных и отвальных путей к главным. К путевым постам относятся проходные светофоры при автоблокировке, разделяющие перегон на блок-участки.</w:t>
      </w:r>
    </w:p>
    <w:p w:rsidR="00E43A7C" w:rsidRDefault="00E43A7C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карьерах посты устраивают в пунктах примыкания к главным путям веток (п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тей) различного назначения и в пунктах разветвления главных путей на рабочие горизо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ты – забойные и отвальные.</w:t>
      </w:r>
    </w:p>
    <w:p w:rsidR="00E43A7C" w:rsidRDefault="00E43A7C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C705E">
        <w:rPr>
          <w:rFonts w:ascii="Times New Roman" w:hAnsi="Times New Roman" w:cs="Times New Roman"/>
          <w:b/>
          <w:i/>
          <w:sz w:val="24"/>
          <w:szCs w:val="24"/>
        </w:rPr>
        <w:t>Разъезды</w:t>
      </w:r>
      <w:r>
        <w:rPr>
          <w:rFonts w:ascii="Times New Roman" w:hAnsi="Times New Roman" w:cs="Times New Roman"/>
          <w:sz w:val="24"/>
          <w:szCs w:val="24"/>
        </w:rPr>
        <w:t xml:space="preserve"> – раздельные пункты на однопутных линиях, имеющие путевое развитие и предназначенные для скрещения и обгона поездов. На разъездах производится обмен </w:t>
      </w:r>
      <w:r>
        <w:rPr>
          <w:rFonts w:ascii="Times New Roman" w:hAnsi="Times New Roman" w:cs="Times New Roman"/>
          <w:sz w:val="24"/>
          <w:szCs w:val="24"/>
        </w:rPr>
        <w:lastRenderedPageBreak/>
        <w:t>поездов (подача порожняка к забою взамен пришедшего на разъезд груженого состава или подача на отвал груженого поезда взамен прибывшего порожняка). Располагают разъезды для быстрейшего обмена поездов в непосредственной близости от кар</w:t>
      </w:r>
      <w:r w:rsidR="008C705E">
        <w:rPr>
          <w:rFonts w:ascii="Times New Roman" w:hAnsi="Times New Roman" w:cs="Times New Roman"/>
          <w:sz w:val="24"/>
          <w:szCs w:val="24"/>
        </w:rPr>
        <w:t>ьера или отвала. При значительной длине однопутных линий разъезды устраивают для увеличения проп</w:t>
      </w:r>
      <w:r w:rsidR="008C705E">
        <w:rPr>
          <w:rFonts w:ascii="Times New Roman" w:hAnsi="Times New Roman" w:cs="Times New Roman"/>
          <w:sz w:val="24"/>
          <w:szCs w:val="24"/>
        </w:rPr>
        <w:t>у</w:t>
      </w:r>
      <w:r w:rsidR="008C705E">
        <w:rPr>
          <w:rFonts w:ascii="Times New Roman" w:hAnsi="Times New Roman" w:cs="Times New Roman"/>
          <w:sz w:val="24"/>
          <w:szCs w:val="24"/>
        </w:rPr>
        <w:t>скной способности. Число приемно-отправочных путей разъезда определяется размерами и графиком движения поездов.</w:t>
      </w:r>
    </w:p>
    <w:p w:rsidR="008C705E" w:rsidRDefault="008C705E" w:rsidP="00974F5D">
      <w:pPr>
        <w:pStyle w:val="a3"/>
        <w:numPr>
          <w:ilvl w:val="0"/>
          <w:numId w:val="2"/>
        </w:numPr>
        <w:spacing w:line="36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Простейший разъезд, кроме главного, имеет один приемно-отправочный пункт</w:t>
      </w:r>
      <w:r w:rsidR="00974F5D">
        <w:rPr>
          <w:rFonts w:ascii="Times New Roman" w:hAnsi="Times New Roman" w:cs="Times New Roman"/>
          <w:sz w:val="24"/>
          <w:szCs w:val="24"/>
        </w:rPr>
        <w:t>. Длина разъезда</w:t>
      </w:r>
    </w:p>
    <w:p w:rsidR="00974F5D" w:rsidRDefault="00034C33" w:rsidP="00974F5D">
      <w:pPr>
        <w:pStyle w:val="a3"/>
        <w:spacing w:line="360" w:lineRule="auto"/>
        <w:ind w:left="705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р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п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+15+2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о</m:t>
              </m:r>
            </m:sub>
          </m:sSub>
        </m:oMath>
      </m:oMathPara>
    </w:p>
    <w:p w:rsidR="009771B3" w:rsidRPr="009771B3" w:rsidRDefault="009771B3" w:rsidP="009771B3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 длина поезда, м;</m:t>
        </m:r>
      </m:oMath>
    </w:p>
    <w:p w:rsidR="009771B3" w:rsidRPr="009771B3" w:rsidRDefault="009771B3" w:rsidP="009771B3">
      <w:pPr>
        <w:pStyle w:val="a3"/>
        <w:spacing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о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- расстояние от начала стрелочного перевода до предельного столбика, м.</m:t>
        </m:r>
      </m:oMath>
    </w:p>
    <w:p w:rsidR="00E43A7C" w:rsidRDefault="009771B3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Неточность установки поезда в этой формуле учитывается расстоянием 15 м.</w:t>
      </w:r>
    </w:p>
    <w:p w:rsidR="009771B3" w:rsidRDefault="009771B3" w:rsidP="00FD021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обгоне на разъезде предусматривается третий путь</w:t>
      </w:r>
      <w:r w:rsidR="00CB1981">
        <w:rPr>
          <w:rFonts w:ascii="Times New Roman" w:hAnsi="Times New Roman" w:cs="Times New Roman"/>
          <w:sz w:val="24"/>
          <w:szCs w:val="24"/>
        </w:rPr>
        <w:t>. Поезда, следующие с остановкой с одной стороны прин</w:t>
      </w:r>
      <w:r w:rsidR="00B5550E">
        <w:rPr>
          <w:rFonts w:ascii="Times New Roman" w:hAnsi="Times New Roman" w:cs="Times New Roman"/>
          <w:sz w:val="24"/>
          <w:szCs w:val="24"/>
        </w:rPr>
        <w:t>и</w:t>
      </w:r>
      <w:r w:rsidR="00CB1981">
        <w:rPr>
          <w:rFonts w:ascii="Times New Roman" w:hAnsi="Times New Roman" w:cs="Times New Roman"/>
          <w:sz w:val="24"/>
          <w:szCs w:val="24"/>
        </w:rPr>
        <w:t>маются на путь 3, а с другой стороны – на  путь 2. По главному п</w:t>
      </w:r>
      <w:r w:rsidR="00CB1981">
        <w:rPr>
          <w:rFonts w:ascii="Times New Roman" w:hAnsi="Times New Roman" w:cs="Times New Roman"/>
          <w:sz w:val="24"/>
          <w:szCs w:val="24"/>
        </w:rPr>
        <w:t>у</w:t>
      </w:r>
      <w:r w:rsidR="00CB1981">
        <w:rPr>
          <w:rFonts w:ascii="Times New Roman" w:hAnsi="Times New Roman" w:cs="Times New Roman"/>
          <w:sz w:val="24"/>
          <w:szCs w:val="24"/>
        </w:rPr>
        <w:t xml:space="preserve">ти </w:t>
      </w:r>
      <w:r w:rsidR="00CB1981" w:rsidRPr="00CB1981">
        <w:rPr>
          <w:rFonts w:ascii="Times New Roman" w:hAnsi="Times New Roman" w:cs="Times New Roman"/>
          <w:i/>
          <w:sz w:val="24"/>
          <w:szCs w:val="24"/>
          <w:lang w:val="en-US"/>
        </w:rPr>
        <w:t>l</w:t>
      </w:r>
      <w:r w:rsidR="00CB1981">
        <w:rPr>
          <w:rFonts w:ascii="Times New Roman" w:hAnsi="Times New Roman" w:cs="Times New Roman"/>
          <w:sz w:val="24"/>
          <w:szCs w:val="24"/>
        </w:rPr>
        <w:t xml:space="preserve"> проходят поезда, следующие без остановки. Длина разъезда в этом случае</w:t>
      </w:r>
    </w:p>
    <w:p w:rsidR="00A81276" w:rsidRPr="00A81276" w:rsidRDefault="00034C33" w:rsidP="00A81276">
      <w:pPr>
        <w:pStyle w:val="a3"/>
        <w:spacing w:line="360" w:lineRule="auto"/>
        <w:ind w:left="705"/>
        <w:jc w:val="center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р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п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+15+2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о</m:t>
            </m:r>
          </m:sub>
        </m:sSub>
      </m:oMath>
      <w:r w:rsidR="00A81276">
        <w:rPr>
          <w:rFonts w:ascii="Times New Roman" w:eastAsiaTheme="minorEastAsia" w:hAnsi="Times New Roman" w:cs="Times New Roman"/>
          <w:sz w:val="24"/>
          <w:szCs w:val="24"/>
        </w:rPr>
        <w:t xml:space="preserve"> + </w:t>
      </w:r>
      <w:r w:rsidR="00A81276" w:rsidRPr="00A81276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d</w:t>
      </w:r>
    </w:p>
    <w:p w:rsidR="00E43A7C" w:rsidRDefault="00A81276" w:rsidP="00A81276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Pr="00A8127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– величина продольного смещения путей, обычно равная длине стрелочного 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вода.</w:t>
      </w:r>
    </w:p>
    <w:p w:rsidR="00A81276" w:rsidRDefault="00A81276" w:rsidP="00A81276">
      <w:pPr>
        <w:pStyle w:val="a3"/>
        <w:numPr>
          <w:ilvl w:val="0"/>
          <w:numId w:val="2"/>
        </w:numPr>
        <w:spacing w:line="36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вскрытии месторождений тупиковыми траншеями в пунктах примык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ния рабочих  горизонтов к выездной траншее устраиваются тупиковые заезды (посты). Простейший заезд имеет наименьшую длину, однако не допускает одновременного при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ма и отправления поездов со смежных горизонтов</w:t>
      </w:r>
      <w:r w:rsidR="00226CCD">
        <w:rPr>
          <w:rFonts w:ascii="Times New Roman" w:hAnsi="Times New Roman" w:cs="Times New Roman"/>
          <w:sz w:val="24"/>
          <w:szCs w:val="24"/>
        </w:rPr>
        <w:t>. Также, существуют схемы однопутн</w:t>
      </w:r>
      <w:r w:rsidR="00226CCD">
        <w:rPr>
          <w:rFonts w:ascii="Times New Roman" w:hAnsi="Times New Roman" w:cs="Times New Roman"/>
          <w:sz w:val="24"/>
          <w:szCs w:val="24"/>
        </w:rPr>
        <w:t>о</w:t>
      </w:r>
      <w:r w:rsidR="00226CCD">
        <w:rPr>
          <w:rFonts w:ascii="Times New Roman" w:hAnsi="Times New Roman" w:cs="Times New Roman"/>
          <w:sz w:val="24"/>
          <w:szCs w:val="24"/>
        </w:rPr>
        <w:t>го и двухпутного тупиковых заездов с примыканием рабочих горизонтов с одной стороны, допускающие одновременный прием и скрещение поездов.</w:t>
      </w:r>
    </w:p>
    <w:p w:rsidR="00226CCD" w:rsidRDefault="00226CCD" w:rsidP="00226CCD">
      <w:pPr>
        <w:pStyle w:val="a3"/>
        <w:spacing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226CCD">
        <w:rPr>
          <w:rFonts w:ascii="Times New Roman" w:hAnsi="Times New Roman" w:cs="Times New Roman"/>
          <w:b/>
          <w:i/>
          <w:sz w:val="24"/>
          <w:szCs w:val="24"/>
        </w:rPr>
        <w:t>Станции</w:t>
      </w:r>
      <w:r>
        <w:rPr>
          <w:rFonts w:ascii="Times New Roman" w:hAnsi="Times New Roman" w:cs="Times New Roman"/>
          <w:sz w:val="24"/>
          <w:szCs w:val="24"/>
        </w:rPr>
        <w:t xml:space="preserve"> – раздельные пункты с путевым развитием, на которых кроме скрещения и обгона поездов производятся другие технические операции (погрузка и разгрузка ваг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нов, формирование и расформирование поездов, экипировка и смена локомотивов, отце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ка неисправных вагонов и т.д.).</w:t>
      </w:r>
    </w:p>
    <w:p w:rsidR="00226CCD" w:rsidRDefault="00226CCD" w:rsidP="00226CCD">
      <w:pPr>
        <w:pStyle w:val="a3"/>
        <w:spacing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Станции и разъезды располагаются обычно на прямых участках пути, что облегч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 наблюдение за сигналами и маневровую работу, дает возможность</w:t>
      </w:r>
      <w:r w:rsidR="00B5550E">
        <w:rPr>
          <w:rFonts w:ascii="Times New Roman" w:hAnsi="Times New Roman" w:cs="Times New Roman"/>
          <w:sz w:val="24"/>
          <w:szCs w:val="24"/>
        </w:rPr>
        <w:t xml:space="preserve"> дальнейшего</w:t>
      </w:r>
      <w:r>
        <w:rPr>
          <w:rFonts w:ascii="Times New Roman" w:hAnsi="Times New Roman" w:cs="Times New Roman"/>
          <w:sz w:val="24"/>
          <w:szCs w:val="24"/>
        </w:rPr>
        <w:t xml:space="preserve"> разв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тия раздельного пункта. В трудных условиях допускается располагать станции и разъезды в кривых, обращенных в одну сторону, радиусом не менее 600 м.</w:t>
      </w:r>
    </w:p>
    <w:p w:rsidR="00226CCD" w:rsidRDefault="00226CCD" w:rsidP="00226CCD">
      <w:pPr>
        <w:pStyle w:val="a3"/>
        <w:spacing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Уклон станционных путей не должен превышать 2,5 ‰. Различают полезную и полную длину станционных путей. Полезной длиной пути называется</w:t>
      </w:r>
      <w:r w:rsidR="00B5550E">
        <w:rPr>
          <w:rFonts w:ascii="Times New Roman" w:hAnsi="Times New Roman" w:cs="Times New Roman"/>
          <w:sz w:val="24"/>
          <w:szCs w:val="24"/>
        </w:rPr>
        <w:t xml:space="preserve"> та его часть, в пр</w:t>
      </w:r>
      <w:r w:rsidR="00B5550E">
        <w:rPr>
          <w:rFonts w:ascii="Times New Roman" w:hAnsi="Times New Roman" w:cs="Times New Roman"/>
          <w:sz w:val="24"/>
          <w:szCs w:val="24"/>
        </w:rPr>
        <w:t>е</w:t>
      </w:r>
      <w:r w:rsidR="00B5550E">
        <w:rPr>
          <w:rFonts w:ascii="Times New Roman" w:hAnsi="Times New Roman" w:cs="Times New Roman"/>
          <w:sz w:val="24"/>
          <w:szCs w:val="24"/>
        </w:rPr>
        <w:lastRenderedPageBreak/>
        <w:t>делах которой установка поезда не мешает движению поездов по соседним путям. Поле</w:t>
      </w:r>
      <w:r w:rsidR="00B5550E">
        <w:rPr>
          <w:rFonts w:ascii="Times New Roman" w:hAnsi="Times New Roman" w:cs="Times New Roman"/>
          <w:sz w:val="24"/>
          <w:szCs w:val="24"/>
        </w:rPr>
        <w:t>з</w:t>
      </w:r>
      <w:r w:rsidR="00B5550E">
        <w:rPr>
          <w:rFonts w:ascii="Times New Roman" w:hAnsi="Times New Roman" w:cs="Times New Roman"/>
          <w:sz w:val="24"/>
          <w:szCs w:val="24"/>
        </w:rPr>
        <w:t>ная длина ограничивается предельными столбиками или выходными сигналами.</w:t>
      </w:r>
    </w:p>
    <w:p w:rsidR="00B5550E" w:rsidRDefault="00B5550E" w:rsidP="00226CCD">
      <w:pPr>
        <w:pStyle w:val="a3"/>
        <w:spacing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Полной длиной пути называется расстояние между началами стрелочных перев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дов, ограничивающих путь.</w:t>
      </w:r>
    </w:p>
    <w:p w:rsidR="00B5550E" w:rsidRDefault="00B5550E" w:rsidP="00226CCD">
      <w:pPr>
        <w:pStyle w:val="a3"/>
        <w:spacing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Расстояние между путями на станциях несколько больше, чем на перегонах, и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ставляет обычно 5300 мм. Для вспомогательных путей или в стесненных условиях это расстояние уменьшается до 5000 мм.</w:t>
      </w:r>
    </w:p>
    <w:p w:rsidR="00B5550E" w:rsidRDefault="00B5550E" w:rsidP="00226CCD">
      <w:pPr>
        <w:pStyle w:val="a3"/>
        <w:spacing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назначения станционные пути делятся на главные, являющиеся продолжением путей перегона; приемноотправочные, предназначенные для приема, ст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янки и отправления поездов; погрузочно-разгрузочные; вытяжные; деповские; прочие</w:t>
      </w:r>
      <w:r w:rsidRPr="00B555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(складские, экипировочные, соединительные).</w:t>
      </w:r>
    </w:p>
    <w:p w:rsidR="00B5550E" w:rsidRDefault="00B5550E" w:rsidP="00226CCD">
      <w:pPr>
        <w:pStyle w:val="a3"/>
        <w:spacing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Станционные пути, выполняющие однородные операции, объединяются с пом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щью стрелочных переводов в одну группу, называемую </w:t>
      </w:r>
      <w:r w:rsidRPr="00B5550E">
        <w:rPr>
          <w:rFonts w:ascii="Times New Roman" w:hAnsi="Times New Roman" w:cs="Times New Roman"/>
          <w:i/>
          <w:sz w:val="24"/>
          <w:szCs w:val="24"/>
        </w:rPr>
        <w:t>парком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550E" w:rsidRPr="00B5550E" w:rsidRDefault="00B5550E" w:rsidP="00226CCD">
      <w:pPr>
        <w:pStyle w:val="a3"/>
        <w:spacing w:line="36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организации транспортирования вскрышных пород и полезного ископаемого в карьерах сооружаются </w:t>
      </w:r>
      <w:r w:rsidRPr="00B5550E">
        <w:rPr>
          <w:rFonts w:ascii="Times New Roman" w:hAnsi="Times New Roman" w:cs="Times New Roman"/>
          <w:i/>
          <w:sz w:val="24"/>
          <w:szCs w:val="24"/>
        </w:rPr>
        <w:t>породные, грузовые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5550E">
        <w:rPr>
          <w:rFonts w:ascii="Times New Roman" w:hAnsi="Times New Roman" w:cs="Times New Roman"/>
          <w:i/>
          <w:sz w:val="24"/>
          <w:szCs w:val="24"/>
        </w:rPr>
        <w:t>сборочные</w:t>
      </w:r>
      <w:r>
        <w:rPr>
          <w:rFonts w:ascii="Times New Roman" w:hAnsi="Times New Roman" w:cs="Times New Roman"/>
          <w:sz w:val="24"/>
          <w:szCs w:val="24"/>
        </w:rPr>
        <w:t xml:space="preserve"> станции.</w:t>
      </w:r>
    </w:p>
    <w:p w:rsidR="00226CCD" w:rsidRDefault="00226CCD" w:rsidP="00226CC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294" w:rsidRPr="006C33DA" w:rsidRDefault="006C33DA" w:rsidP="006C33D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DA">
        <w:rPr>
          <w:rFonts w:ascii="Times New Roman" w:hAnsi="Times New Roman" w:cs="Times New Roman"/>
          <w:b/>
          <w:sz w:val="24"/>
          <w:szCs w:val="24"/>
        </w:rPr>
        <w:t>УСТРОЙСТВО РЕЛЬСОВОЙ КОЛЕИ И СТРЕЛОЧНЫХ ПЕРЕВОДОВ</w:t>
      </w:r>
    </w:p>
    <w:p w:rsidR="00777294" w:rsidRDefault="00777294" w:rsidP="00226CC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Устройство рельсовой колеи характеризуется: шириной колеи, подуклонкой рел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сов, взаимным расположением рельсов по уровню на прямых и кривых участках, криви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ной в плане и профиле.</w:t>
      </w:r>
    </w:p>
    <w:p w:rsidR="00777294" w:rsidRDefault="00777294" w:rsidP="00226CC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Шириной рельсовой колеи называется расстояние между внутренними гранями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ловок рельса, измеренное перпендикулярно к оси пути.</w:t>
      </w:r>
    </w:p>
    <w:p w:rsidR="00777294" w:rsidRDefault="00777294" w:rsidP="00226CC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открытых горных разработках применялись четыре типа колеи: 1520, 1000, 900, 750 мм. Стандартными являются нормальная широкая колея 1520 мм и узкая колея 750 мм. В большинстве зарубежных стран нормальной является колея 1435 мм.</w:t>
      </w:r>
    </w:p>
    <w:p w:rsidR="00A60A85" w:rsidRDefault="00A60A85" w:rsidP="00226CC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выборе ширины колеи для рельсового транспорта учитывают грузооборот, расстояние транспортирования, размеры карьера и характеристику применяемого обор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дования. Узкая колея применяется в карьерах небольшой мощности, в большинстве сл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чаев при грузообороте не более 2-3 млн. т в год.</w:t>
      </w:r>
    </w:p>
    <w:p w:rsidR="00A60A85" w:rsidRDefault="00A60A85" w:rsidP="00226CC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прямых участках пути допускаются отклонения от нормальной ширины для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леи 1520 мм в сторону уширения на 6 мм и в сторону сужения на 2 мм, для колеи 750 мм – соответственно на 4 и 2 мм. На путях с перемещаемой рельсо-шпальной</w:t>
      </w:r>
      <w:r w:rsidRPr="00A60A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решеткой на пр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мых и кривых участках разрешается содержать колею одинаковой ширины 1535 мм с 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клонениями по уширению 10 мм и по сужению 4 мм.</w:t>
      </w:r>
    </w:p>
    <w:p w:rsidR="00A60A85" w:rsidRDefault="00A60A85" w:rsidP="00226CC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При прохождении кривых малого радиуса колесные пары подвижного состава ус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ленно нажимают на наружный рельс, изнашивая его и расстраивая колею. Этого удается избежать</w:t>
      </w:r>
      <w:r w:rsidR="009579C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укладывая у внутренней рельсовой нити контррельсы, которые принимают на себя боковое давление и отжимают колесную пару от наружного рельса. Однако следует иметь в виду, что при установке контррельсов существенно увеличивается сопротивление движению поездов в кривых.</w:t>
      </w:r>
    </w:p>
    <w:p w:rsidR="009579C5" w:rsidRDefault="009579C5" w:rsidP="00226CC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кривых участках  выполняется возвышение наружного рельса над внутренним для компенсации возникающей центробежной силы. Допускаемое возвышение: для шир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кой колеи – 150 мм, для узкой колеи – 40 мм.</w:t>
      </w:r>
    </w:p>
    <w:p w:rsidR="009579C5" w:rsidRDefault="009579C5" w:rsidP="00226CC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Осуществляется возвышение рельса поднятием на балласт наружных концов шпал, или при большем возвышении, основную площадку земляного полотна устраивают с 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лоном. Возвышение наружного рельса производится постепенно.</w:t>
      </w:r>
    </w:p>
    <w:p w:rsidR="006C33DA" w:rsidRDefault="009579C5" w:rsidP="00226CC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Для соединения нескольких путей служат стрелочные переводы. </w:t>
      </w:r>
    </w:p>
    <w:p w:rsidR="009579C5" w:rsidRDefault="009579C5" w:rsidP="00226CC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3DA">
        <w:rPr>
          <w:rFonts w:ascii="Times New Roman" w:hAnsi="Times New Roman" w:cs="Times New Roman"/>
          <w:i/>
          <w:sz w:val="24"/>
          <w:szCs w:val="24"/>
        </w:rPr>
        <w:t>Стрелочным переводом</w:t>
      </w:r>
      <w:r>
        <w:rPr>
          <w:rFonts w:ascii="Times New Roman" w:hAnsi="Times New Roman" w:cs="Times New Roman"/>
          <w:sz w:val="24"/>
          <w:szCs w:val="24"/>
        </w:rPr>
        <w:t xml:space="preserve"> называется устройство, служащее для перевода подвижного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става с одного пути на другой.</w:t>
      </w:r>
    </w:p>
    <w:p w:rsidR="009579C5" w:rsidRDefault="009579C5" w:rsidP="009579C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Стрелочный перевод состоит из стрелки, крестовины с контррельсами, соедин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тельной части и комплекса переводных брусьев. Стрелочный перевод состоит из остряков (перьев), рамных рельсов, переводной кривой, контррельсов, необходимых для удержания ребер колес при прохождении мертвого пространства, крестовины с сердечником. За кр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стовиной располагается предельный столбик, указывающий место остановки локомотива</w:t>
      </w:r>
      <w:r w:rsidR="005A675A">
        <w:rPr>
          <w:rFonts w:ascii="Times New Roman" w:hAnsi="Times New Roman" w:cs="Times New Roman"/>
          <w:sz w:val="24"/>
          <w:szCs w:val="24"/>
        </w:rPr>
        <w:t xml:space="preserve"> при ожидании встречного поезда. Положение предельных столбиков определяет полезную длину пути на станциях и разъездах. Все эти элементы стрелочного перевода можно объ</w:t>
      </w:r>
      <w:r w:rsidR="005A675A">
        <w:rPr>
          <w:rFonts w:ascii="Times New Roman" w:hAnsi="Times New Roman" w:cs="Times New Roman"/>
          <w:sz w:val="24"/>
          <w:szCs w:val="24"/>
        </w:rPr>
        <w:t>е</w:t>
      </w:r>
      <w:r w:rsidR="005A675A">
        <w:rPr>
          <w:rFonts w:ascii="Times New Roman" w:hAnsi="Times New Roman" w:cs="Times New Roman"/>
          <w:sz w:val="24"/>
          <w:szCs w:val="24"/>
        </w:rPr>
        <w:t>динить в три узла: стрелка, крестовинная часть и соединительные пути.</w:t>
      </w:r>
    </w:p>
    <w:p w:rsidR="005A675A" w:rsidRDefault="005A675A" w:rsidP="009579C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Рамные рельсы, к которым прилегают остряки, являются продолжением путевых рельсов. Они укладываются на специальные подкладки или на сплошные металлические листы. Остряки (рельсы, заостренные с одной стороны), служат для направления поезда на тот или иной путь. При любом положении стрелки один из остряков прижимается к рамному рельсу, а другой отодвигается, образуя зазор для прохода колес подвижного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става. Переводной механизм служит для перевода стрелки из одного положения в другое. Находят применение ручные и электрические приводы переводов, управляемые диста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ционно или автоматически. Стрелочные переводы укладываются на переводных брусьях (длиной 2750÷5500 мм), поперечное сечение которых то же, что и шпал. Стрелочный 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ревод называют правым (левым), если ответвленный путь, считая от стрелки к крестовине отклоняется вправо (влево). Стрелочные переводы бывают симметричными и несимме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ричными.</w:t>
      </w:r>
    </w:p>
    <w:p w:rsidR="005A675A" w:rsidRDefault="005A675A" w:rsidP="009579C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Основной точкой, определяющей положение стрелочного перевода является центр перевода</w:t>
      </w:r>
      <w:r w:rsidR="00891FF7">
        <w:rPr>
          <w:rFonts w:ascii="Times New Roman" w:hAnsi="Times New Roman" w:cs="Times New Roman"/>
          <w:sz w:val="24"/>
          <w:szCs w:val="24"/>
        </w:rPr>
        <w:t xml:space="preserve"> – точка пересечения осей соединяемых путей. Основными для стрелочного п</w:t>
      </w:r>
      <w:r w:rsidR="00891FF7">
        <w:rPr>
          <w:rFonts w:ascii="Times New Roman" w:hAnsi="Times New Roman" w:cs="Times New Roman"/>
          <w:sz w:val="24"/>
          <w:szCs w:val="24"/>
        </w:rPr>
        <w:t>е</w:t>
      </w:r>
      <w:r w:rsidR="00891FF7">
        <w:rPr>
          <w:rFonts w:ascii="Times New Roman" w:hAnsi="Times New Roman" w:cs="Times New Roman"/>
          <w:sz w:val="24"/>
          <w:szCs w:val="24"/>
        </w:rPr>
        <w:t>ревода являются расстояния:</w:t>
      </w:r>
    </w:p>
    <w:p w:rsidR="00891FF7" w:rsidRPr="00891FF7" w:rsidRDefault="00891FF7" w:rsidP="009579C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стыков рамных рельсов до начала остряков – </w:t>
      </w:r>
      <w:r w:rsidRPr="006C33DA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</w:p>
    <w:p w:rsidR="00891FF7" w:rsidRPr="00891FF7" w:rsidRDefault="00891FF7" w:rsidP="009579C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начала остряков до центра стрелочного перевода – </w:t>
      </w:r>
      <w:r w:rsidRPr="006C33DA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</w:p>
    <w:p w:rsidR="00891FF7" w:rsidRPr="00891FF7" w:rsidRDefault="00891FF7" w:rsidP="009579C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центра стрелочного перевода до математического центра крестовины – </w:t>
      </w:r>
      <w:r w:rsidRPr="006C33DA">
        <w:rPr>
          <w:rFonts w:ascii="Times New Roman" w:hAnsi="Times New Roman" w:cs="Times New Roman"/>
          <w:i/>
          <w:sz w:val="24"/>
          <w:szCs w:val="24"/>
        </w:rPr>
        <w:t>δ</w:t>
      </w:r>
    </w:p>
    <w:p w:rsidR="00891FF7" w:rsidRPr="00891FF7" w:rsidRDefault="00891FF7" w:rsidP="009579C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математического центра крестовины до хвостового стыка крестовины – </w:t>
      </w:r>
      <w:r w:rsidRPr="006C33DA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</w:p>
    <w:p w:rsidR="00891FF7" w:rsidRPr="00891FF7" w:rsidRDefault="00891FF7" w:rsidP="009579C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центра стрелочного перевода до хвостового стыка крестовины – </w:t>
      </w:r>
      <w:r w:rsidRPr="006C33DA">
        <w:rPr>
          <w:rFonts w:ascii="Times New Roman" w:hAnsi="Times New Roman" w:cs="Times New Roman"/>
          <w:i/>
          <w:sz w:val="24"/>
          <w:szCs w:val="24"/>
          <w:lang w:val="en-US"/>
        </w:rPr>
        <w:t>b</w:t>
      </w:r>
    </w:p>
    <w:p w:rsidR="00891FF7" w:rsidRDefault="00891FF7" w:rsidP="009579C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Расстояние</w:t>
      </w:r>
      <w:r w:rsidR="00251725">
        <w:rPr>
          <w:rFonts w:ascii="Times New Roman" w:hAnsi="Times New Roman" w:cs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  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m</m:t>
            </m:r>
          </m:sub>
        </m:sSub>
      </m:oMath>
      <w:r w:rsidR="00251725">
        <w:rPr>
          <w:rFonts w:ascii="Times New Roman" w:hAnsi="Times New Roman" w:cs="Times New Roman"/>
          <w:sz w:val="24"/>
          <w:szCs w:val="24"/>
        </w:rPr>
        <w:t xml:space="preserve"> </w:t>
      </w:r>
      <w:r w:rsidR="00251725" w:rsidRPr="00251725">
        <w:rPr>
          <w:rFonts w:ascii="Times New Roman" w:hAnsi="Times New Roman" w:cs="Times New Roman"/>
          <w:sz w:val="24"/>
          <w:szCs w:val="24"/>
        </w:rPr>
        <w:t xml:space="preserve">= </w:t>
      </w:r>
      <w:r w:rsidR="00251725" w:rsidRPr="00251725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251725" w:rsidRPr="00251725">
        <w:rPr>
          <w:rFonts w:ascii="Times New Roman" w:hAnsi="Times New Roman" w:cs="Times New Roman"/>
          <w:i/>
          <w:sz w:val="24"/>
          <w:szCs w:val="24"/>
        </w:rPr>
        <w:t xml:space="preserve"> + δ </w:t>
      </w:r>
      <w:r w:rsidR="00251725">
        <w:rPr>
          <w:rFonts w:ascii="Times New Roman" w:hAnsi="Times New Roman" w:cs="Times New Roman"/>
          <w:sz w:val="24"/>
          <w:szCs w:val="24"/>
        </w:rPr>
        <w:t xml:space="preserve">  называют теоретической дли</w:t>
      </w:r>
      <w:r>
        <w:rPr>
          <w:rFonts w:ascii="Times New Roman" w:hAnsi="Times New Roman" w:cs="Times New Roman"/>
          <w:sz w:val="24"/>
          <w:szCs w:val="24"/>
        </w:rPr>
        <w:t xml:space="preserve">ной стрелочного перевода, </w:t>
      </w:r>
      <w:r w:rsidR="00251725" w:rsidRPr="0025172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а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</m:oMath>
      <w:r w:rsidR="00251725" w:rsidRPr="00251725">
        <w:rPr>
          <w:rFonts w:ascii="Times New Roman" w:hAnsi="Times New Roman" w:cs="Times New Roman"/>
          <w:sz w:val="24"/>
          <w:szCs w:val="24"/>
        </w:rPr>
        <w:t xml:space="preserve"> </w:t>
      </w:r>
      <w:r w:rsidR="00251725" w:rsidRPr="00251725">
        <w:rPr>
          <w:rFonts w:ascii="Times New Roman" w:hAnsi="Times New Roman" w:cs="Times New Roman"/>
          <w:i/>
          <w:sz w:val="24"/>
          <w:szCs w:val="24"/>
        </w:rPr>
        <w:t xml:space="preserve">= </w:t>
      </w:r>
      <w:r w:rsidR="00251725" w:rsidRPr="00251725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="00251725" w:rsidRPr="00251725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="00251725" w:rsidRPr="00251725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251725" w:rsidRPr="00251725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="00251725" w:rsidRPr="00251725">
        <w:rPr>
          <w:rFonts w:ascii="Times New Roman" w:hAnsi="Times New Roman" w:cs="Times New Roman"/>
          <w:i/>
          <w:sz w:val="24"/>
          <w:szCs w:val="24"/>
          <w:lang w:val="en-US"/>
        </w:rPr>
        <w:t>δ</w:t>
      </w:r>
      <w:r w:rsidR="00251725" w:rsidRPr="00251725">
        <w:rPr>
          <w:rFonts w:ascii="Times New Roman" w:hAnsi="Times New Roman" w:cs="Times New Roman"/>
          <w:i/>
          <w:sz w:val="24"/>
          <w:szCs w:val="24"/>
        </w:rPr>
        <w:t xml:space="preserve"> + </w:t>
      </w:r>
      <w:r w:rsidR="00251725" w:rsidRPr="00251725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="00251725" w:rsidRPr="00251725">
        <w:rPr>
          <w:rFonts w:ascii="Times New Roman" w:hAnsi="Times New Roman" w:cs="Times New Roman"/>
          <w:sz w:val="24"/>
          <w:szCs w:val="24"/>
        </w:rPr>
        <w:t xml:space="preserve"> </w:t>
      </w:r>
      <w:r w:rsidR="00251725">
        <w:rPr>
          <w:rFonts w:ascii="Times New Roman" w:hAnsi="Times New Roman" w:cs="Times New Roman"/>
          <w:sz w:val="24"/>
          <w:szCs w:val="24"/>
        </w:rPr>
        <w:t>–</w:t>
      </w:r>
      <w:r w:rsidR="00251725" w:rsidRPr="0025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полной</w:t>
      </w:r>
      <w:r w:rsidR="00251725" w:rsidRPr="00251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практической длиной стрелочного перевода</w:t>
      </w:r>
      <w:r w:rsidR="00251725">
        <w:rPr>
          <w:rFonts w:ascii="Times New Roman" w:hAnsi="Times New Roman" w:cs="Times New Roman"/>
          <w:sz w:val="24"/>
          <w:szCs w:val="24"/>
        </w:rPr>
        <w:t>. Длину стрело</w:t>
      </w:r>
      <w:r w:rsidR="00251725">
        <w:rPr>
          <w:rFonts w:ascii="Times New Roman" w:hAnsi="Times New Roman" w:cs="Times New Roman"/>
          <w:sz w:val="24"/>
          <w:szCs w:val="24"/>
        </w:rPr>
        <w:t>ч</w:t>
      </w:r>
      <w:r w:rsidR="00251725">
        <w:rPr>
          <w:rFonts w:ascii="Times New Roman" w:hAnsi="Times New Roman" w:cs="Times New Roman"/>
          <w:sz w:val="24"/>
          <w:szCs w:val="24"/>
        </w:rPr>
        <w:t>ного перевода определяет главный параметр стрелочного перевода – угол, под которым пересекаются грани сердечника крестовины (угол пересечения осей пересекающихся п</w:t>
      </w:r>
      <w:r w:rsidR="00251725">
        <w:rPr>
          <w:rFonts w:ascii="Times New Roman" w:hAnsi="Times New Roman" w:cs="Times New Roman"/>
          <w:sz w:val="24"/>
          <w:szCs w:val="24"/>
        </w:rPr>
        <w:t>у</w:t>
      </w:r>
      <w:r w:rsidR="00251725">
        <w:rPr>
          <w:rFonts w:ascii="Times New Roman" w:hAnsi="Times New Roman" w:cs="Times New Roman"/>
          <w:sz w:val="24"/>
          <w:szCs w:val="24"/>
        </w:rPr>
        <w:t xml:space="preserve">тей)  – угол </w:t>
      </w:r>
      <w:r w:rsidR="00251725" w:rsidRPr="00251725">
        <w:rPr>
          <w:rFonts w:ascii="Times New Roman" w:hAnsi="Times New Roman" w:cs="Times New Roman"/>
          <w:i/>
          <w:sz w:val="24"/>
          <w:szCs w:val="24"/>
        </w:rPr>
        <w:t>α</w:t>
      </w:r>
      <w:r w:rsidR="00251725">
        <w:rPr>
          <w:rFonts w:ascii="Times New Roman" w:hAnsi="Times New Roman" w:cs="Times New Roman"/>
          <w:sz w:val="24"/>
          <w:szCs w:val="24"/>
        </w:rPr>
        <w:t>. Он определяет марку крестовины М, которая представляет собой отнош</w:t>
      </w:r>
      <w:r w:rsidR="00251725">
        <w:rPr>
          <w:rFonts w:ascii="Times New Roman" w:hAnsi="Times New Roman" w:cs="Times New Roman"/>
          <w:sz w:val="24"/>
          <w:szCs w:val="24"/>
        </w:rPr>
        <w:t>е</w:t>
      </w:r>
      <w:r w:rsidR="00251725">
        <w:rPr>
          <w:rFonts w:ascii="Times New Roman" w:hAnsi="Times New Roman" w:cs="Times New Roman"/>
          <w:sz w:val="24"/>
          <w:szCs w:val="24"/>
        </w:rPr>
        <w:t>ние основания сердечника крестовины к его высоте.</w:t>
      </w:r>
    </w:p>
    <w:p w:rsidR="00251725" w:rsidRPr="00787AB2" w:rsidRDefault="00251725" w:rsidP="00787AB2">
      <w:pPr>
        <w:pStyle w:val="a3"/>
        <w:spacing w:line="360" w:lineRule="auto"/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787AB2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787AB2">
        <w:rPr>
          <w:rFonts w:ascii="Times New Roman" w:hAnsi="Times New Roman" w:cs="Times New Roman"/>
          <w:i/>
          <w:sz w:val="24"/>
          <w:szCs w:val="24"/>
        </w:rPr>
        <w:t xml:space="preserve"> = 2 </w:t>
      </w:r>
      <w:r w:rsidRPr="00787AB2">
        <w:rPr>
          <w:rFonts w:ascii="Times New Roman" w:hAnsi="Times New Roman" w:cs="Times New Roman"/>
          <w:i/>
          <w:sz w:val="24"/>
          <w:szCs w:val="24"/>
          <w:lang w:val="en-US"/>
        </w:rPr>
        <w:t>tg</w:t>
      </w:r>
      <w:r w:rsidRPr="00787AB2">
        <w:rPr>
          <w:rFonts w:ascii="Times New Roman" w:hAnsi="Times New Roman" w:cs="Times New Roman"/>
          <w:i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α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 xml:space="preserve"> </m:t>
        </m:r>
      </m:oMath>
      <w:r w:rsidRPr="00787AB2">
        <w:rPr>
          <w:rFonts w:ascii="Times New Roman" w:eastAsiaTheme="minorEastAsia" w:hAnsi="Times New Roman" w:cs="Times New Roman"/>
          <w:i/>
          <w:sz w:val="24"/>
          <w:szCs w:val="24"/>
        </w:rPr>
        <w:t xml:space="preserve">≈ </w:t>
      </w:r>
      <w:r w:rsidRPr="00787AB2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tg</w:t>
      </w:r>
      <w:r w:rsidRPr="00787AB2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787AB2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α</w:t>
      </w:r>
    </w:p>
    <w:p w:rsidR="00787AB2" w:rsidRDefault="00787AB2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87AB2">
        <w:rPr>
          <w:rFonts w:ascii="Times New Roman" w:eastAsiaTheme="minorEastAsia" w:hAnsi="Times New Roman" w:cs="Times New Roman"/>
          <w:sz w:val="24"/>
          <w:szCs w:val="24"/>
        </w:rPr>
        <w:t>На карьерном транспорте широкой колеи применяют крестовины марок 1:9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 w:rsidRPr="00787AB2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b>
        </m:sSub>
      </m:oMath>
      <w:r w:rsidRPr="00787AB2">
        <w:rPr>
          <w:rFonts w:ascii="Times New Roman" w:eastAsiaTheme="minorEastAsia" w:hAnsi="Times New Roman" w:cs="Times New Roman"/>
          <w:sz w:val="24"/>
          <w:szCs w:val="24"/>
        </w:rPr>
        <w:t xml:space="preserve"> ≈ 28 м)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1:11 (</w:t>
      </w:r>
      <w:r w:rsidRPr="00787AB2">
        <w:rPr>
          <w:rFonts w:ascii="Times New Roman" w:eastAsiaTheme="minorEastAsia" w:hAnsi="Times New Roman" w:cs="Times New Roman"/>
          <w:sz w:val="24"/>
          <w:szCs w:val="24"/>
        </w:rPr>
        <w:t>≈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32</w:t>
      </w:r>
      <w:r w:rsidRPr="00787AB2">
        <w:rPr>
          <w:rFonts w:ascii="Times New Roman" w:eastAsiaTheme="minorEastAsia" w:hAnsi="Times New Roman" w:cs="Times New Roman"/>
          <w:sz w:val="24"/>
          <w:szCs w:val="24"/>
        </w:rPr>
        <w:t xml:space="preserve"> м)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узкой – 1:7 (длина </w:t>
      </w:r>
      <w:r w:rsidRPr="00787AB2">
        <w:rPr>
          <w:rFonts w:ascii="Times New Roman" w:eastAsiaTheme="minorEastAsia" w:hAnsi="Times New Roman" w:cs="Times New Roman"/>
          <w:sz w:val="24"/>
          <w:szCs w:val="24"/>
        </w:rPr>
        <w:t xml:space="preserve">≈ </w:t>
      </w:r>
      <w:r>
        <w:rPr>
          <w:rFonts w:ascii="Times New Roman" w:eastAsiaTheme="minorEastAsia" w:hAnsi="Times New Roman" w:cs="Times New Roman"/>
          <w:sz w:val="24"/>
          <w:szCs w:val="24"/>
        </w:rPr>
        <w:t>12</w:t>
      </w:r>
      <w:r w:rsidRPr="00787AB2">
        <w:rPr>
          <w:rFonts w:ascii="Times New Roman" w:eastAsiaTheme="minorEastAsia" w:hAnsi="Times New Roman" w:cs="Times New Roman"/>
          <w:sz w:val="24"/>
          <w:szCs w:val="24"/>
        </w:rPr>
        <w:t>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787AB2">
        <w:rPr>
          <w:rFonts w:ascii="Times New Roman" w:eastAsiaTheme="minorEastAsia" w:hAnsi="Times New Roman" w:cs="Times New Roman"/>
          <w:sz w:val="24"/>
          <w:szCs w:val="24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:9 (длина </w:t>
      </w:r>
      <w:r w:rsidRPr="00787AB2">
        <w:rPr>
          <w:rFonts w:ascii="Times New Roman" w:eastAsiaTheme="minorEastAsia" w:hAnsi="Times New Roman" w:cs="Times New Roman"/>
          <w:sz w:val="24"/>
          <w:szCs w:val="24"/>
        </w:rPr>
        <w:t xml:space="preserve">≈ </w:t>
      </w:r>
      <w:r>
        <w:rPr>
          <w:rFonts w:ascii="Times New Roman" w:eastAsiaTheme="minorEastAsia" w:hAnsi="Times New Roman" w:cs="Times New Roman"/>
          <w:sz w:val="24"/>
          <w:szCs w:val="24"/>
        </w:rPr>
        <w:t>13</w:t>
      </w:r>
      <w:r w:rsidRPr="00787AB2">
        <w:rPr>
          <w:rFonts w:ascii="Times New Roman" w:eastAsiaTheme="minorEastAsia" w:hAnsi="Times New Roman" w:cs="Times New Roman"/>
          <w:sz w:val="24"/>
          <w:szCs w:val="24"/>
        </w:rPr>
        <w:t xml:space="preserve"> м)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87AB2" w:rsidRDefault="00787AB2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 переходе с меньшей марки (например с 1:11) на большую (1:9) уменьшается длина стрелочного перевода, но и снижается безопасность движения. Поэтому скорость движения на ответвляющийся путь по стрелочным переводам с крестовиной марки 1:11, должна быть не более 40 км/ч (для рельсов типа Р75, Р65 – 50 км/ч)</w:t>
      </w:r>
      <w:r w:rsidR="006C33DA">
        <w:rPr>
          <w:rFonts w:ascii="Times New Roman" w:eastAsiaTheme="minorEastAsia" w:hAnsi="Times New Roman" w:cs="Times New Roman"/>
          <w:sz w:val="24"/>
          <w:szCs w:val="24"/>
        </w:rPr>
        <w:t>, а по стрелочным п</w:t>
      </w:r>
      <w:r w:rsidR="006C33DA">
        <w:rPr>
          <w:rFonts w:ascii="Times New Roman" w:eastAsiaTheme="minorEastAsia" w:hAnsi="Times New Roman" w:cs="Times New Roman"/>
          <w:sz w:val="24"/>
          <w:szCs w:val="24"/>
        </w:rPr>
        <w:t>е</w:t>
      </w:r>
      <w:r w:rsidR="006C33DA">
        <w:rPr>
          <w:rFonts w:ascii="Times New Roman" w:eastAsiaTheme="minorEastAsia" w:hAnsi="Times New Roman" w:cs="Times New Roman"/>
          <w:sz w:val="24"/>
          <w:szCs w:val="24"/>
        </w:rPr>
        <w:t>реводам с крестовиной марки 1:9 – 25 км/ч.</w:t>
      </w: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787AB2">
      <w:pPr>
        <w:pStyle w:val="a3"/>
        <w:spacing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0A7F60" w:rsidRDefault="000A7F60" w:rsidP="000A7F60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A7F60" w:rsidRDefault="000A7F60" w:rsidP="000A7F60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использованной литературы и источников:</w:t>
      </w:r>
    </w:p>
    <w:p w:rsidR="000A7F60" w:rsidRDefault="000A7F60" w:rsidP="000A7F6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Потапов М.Г. Карьерный трансорт. Учебник для техникумов. - М.: Недра, 1990.</w:t>
      </w:r>
    </w:p>
    <w:p w:rsidR="000A7F60" w:rsidRDefault="000A7F60" w:rsidP="000A7F6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СНиП 2.05.07-91 «Промышленный транспорт». Строительные нормы и правила</w:t>
      </w:r>
    </w:p>
    <w:p w:rsidR="000A7F60" w:rsidRDefault="000A7F60" w:rsidP="000A7F6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транспорта РФ. Правила технической эксплуатации промышленного железнодорожного транспорта. – СПб.: Изд-во «ОМ-Пресс», 2001.</w:t>
      </w:r>
    </w:p>
    <w:p w:rsidR="000A7F60" w:rsidRDefault="000A7F60" w:rsidP="000A7F6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Шешко Е.Е. Эксплуатация и ремонт оборудования транспрортных комплексов карь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ров. – М.: Изд-во Московского государственного горного университета, 1996.</w:t>
      </w:r>
    </w:p>
    <w:p w:rsidR="000A7F60" w:rsidRDefault="000A7F60" w:rsidP="000A7F6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Васильев М.В. Транспортные процессы и оборудование на карьерах. – М.: Недра, 1996.</w:t>
      </w:r>
    </w:p>
    <w:p w:rsidR="000A7F60" w:rsidRDefault="000A7F60" w:rsidP="000A7F60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Транспорт на горных предприятиях. Под общ.ред.проф. Б.А.Кузнецова. – М.: Недра, 1986.</w:t>
      </w:r>
    </w:p>
    <w:p w:rsidR="000A7F60" w:rsidRDefault="000A7F60" w:rsidP="000A7F60">
      <w:pPr>
        <w:tabs>
          <w:tab w:val="left" w:pos="645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Интернет:</w:t>
      </w:r>
    </w:p>
    <w:p w:rsidR="000A7F60" w:rsidRDefault="000A7F60" w:rsidP="000A7F6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http://www.</w:t>
      </w:r>
      <w:r>
        <w:rPr>
          <w:rFonts w:ascii="Times New Roman" w:hAnsi="Times New Roman"/>
          <w:sz w:val="24"/>
          <w:szCs w:val="24"/>
          <w:lang w:val="en-US"/>
        </w:rPr>
        <w:t>vashdom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snip</w:t>
      </w:r>
      <w:r>
        <w:rPr>
          <w:rFonts w:ascii="Times New Roman" w:hAnsi="Times New Roman"/>
          <w:sz w:val="24"/>
          <w:szCs w:val="24"/>
        </w:rPr>
        <w:t>/20507-91/</w:t>
      </w:r>
    </w:p>
    <w:p w:rsidR="000A7F60" w:rsidRDefault="000A7F60" w:rsidP="000A7F6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http://</w:t>
      </w:r>
      <w:r>
        <w:rPr>
          <w:rFonts w:ascii="Times New Roman" w:hAnsi="Times New Roman"/>
          <w:sz w:val="24"/>
          <w:szCs w:val="24"/>
          <w:lang w:val="en-US"/>
        </w:rPr>
        <w:t>dik.academic.ru/</w:t>
      </w:r>
    </w:p>
    <w:p w:rsidR="000A7F60" w:rsidRDefault="000A7F60" w:rsidP="000A7F6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A7F60" w:rsidRDefault="000A7F60" w:rsidP="000A7F6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A7F60" w:rsidRDefault="000A7F60" w:rsidP="000A7F6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A7F60" w:rsidRPr="00787AB2" w:rsidRDefault="000A7F60" w:rsidP="00787AB2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A7F60" w:rsidRPr="00787AB2" w:rsidSect="00FD7E70">
      <w:headerReference w:type="default" r:id="rId8"/>
      <w:pgSz w:w="11906" w:h="16838"/>
      <w:pgMar w:top="1134" w:right="850" w:bottom="1134" w:left="1701" w:header="340" w:footer="283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1DF" w:rsidRDefault="00FE31DF" w:rsidP="006C33DA">
      <w:pPr>
        <w:spacing w:after="0" w:line="240" w:lineRule="auto"/>
      </w:pPr>
      <w:r>
        <w:separator/>
      </w:r>
    </w:p>
  </w:endnote>
  <w:endnote w:type="continuationSeparator" w:id="1">
    <w:p w:rsidR="00FE31DF" w:rsidRDefault="00FE31DF" w:rsidP="006C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1DF" w:rsidRDefault="00FE31DF" w:rsidP="006C33DA">
      <w:pPr>
        <w:spacing w:after="0" w:line="240" w:lineRule="auto"/>
      </w:pPr>
      <w:r>
        <w:separator/>
      </w:r>
    </w:p>
  </w:footnote>
  <w:footnote w:type="continuationSeparator" w:id="1">
    <w:p w:rsidR="00FE31DF" w:rsidRDefault="00FE31DF" w:rsidP="006C3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2697"/>
      <w:docPartObj>
        <w:docPartGallery w:val="Номера страниц (вверху страницы)"/>
        <w:docPartUnique/>
      </w:docPartObj>
    </w:sdtPr>
    <w:sdtContent>
      <w:p w:rsidR="006C33DA" w:rsidRDefault="00034C33">
        <w:pPr>
          <w:pStyle w:val="a7"/>
          <w:jc w:val="right"/>
        </w:pPr>
        <w:fldSimple w:instr=" PAGE   \* MERGEFORMAT ">
          <w:r w:rsidR="00FD7E70">
            <w:rPr>
              <w:noProof/>
            </w:rPr>
            <w:t>1</w:t>
          </w:r>
        </w:fldSimple>
      </w:p>
    </w:sdtContent>
  </w:sdt>
  <w:p w:rsidR="006C33DA" w:rsidRDefault="006C33D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0364B"/>
    <w:multiLevelType w:val="hybridMultilevel"/>
    <w:tmpl w:val="CE460356"/>
    <w:lvl w:ilvl="0" w:tplc="F6B2BA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9FB6D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AAB7837"/>
    <w:multiLevelType w:val="hybridMultilevel"/>
    <w:tmpl w:val="EEEEAF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64167"/>
    <w:multiLevelType w:val="multilevel"/>
    <w:tmpl w:val="A614F5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366858"/>
    <w:rsid w:val="00034C33"/>
    <w:rsid w:val="000A7F60"/>
    <w:rsid w:val="00115702"/>
    <w:rsid w:val="00226CCD"/>
    <w:rsid w:val="00251725"/>
    <w:rsid w:val="002B5ECD"/>
    <w:rsid w:val="003124F3"/>
    <w:rsid w:val="00366858"/>
    <w:rsid w:val="00387C84"/>
    <w:rsid w:val="00455ED5"/>
    <w:rsid w:val="00471399"/>
    <w:rsid w:val="005654DF"/>
    <w:rsid w:val="005A675A"/>
    <w:rsid w:val="00614E55"/>
    <w:rsid w:val="0069462F"/>
    <w:rsid w:val="006B20A5"/>
    <w:rsid w:val="006C33DA"/>
    <w:rsid w:val="00777294"/>
    <w:rsid w:val="00787AB2"/>
    <w:rsid w:val="007C760E"/>
    <w:rsid w:val="007D4158"/>
    <w:rsid w:val="00891FF7"/>
    <w:rsid w:val="008B171C"/>
    <w:rsid w:val="008C705E"/>
    <w:rsid w:val="008C73B9"/>
    <w:rsid w:val="009579C5"/>
    <w:rsid w:val="00974F5D"/>
    <w:rsid w:val="009771B3"/>
    <w:rsid w:val="0099573F"/>
    <w:rsid w:val="00A0416E"/>
    <w:rsid w:val="00A33D32"/>
    <w:rsid w:val="00A60A85"/>
    <w:rsid w:val="00A612C1"/>
    <w:rsid w:val="00A81276"/>
    <w:rsid w:val="00B37B28"/>
    <w:rsid w:val="00B47ACE"/>
    <w:rsid w:val="00B5550E"/>
    <w:rsid w:val="00CB1981"/>
    <w:rsid w:val="00D424B6"/>
    <w:rsid w:val="00D966D6"/>
    <w:rsid w:val="00DF3E9B"/>
    <w:rsid w:val="00E35E01"/>
    <w:rsid w:val="00E43A7C"/>
    <w:rsid w:val="00E927FA"/>
    <w:rsid w:val="00F67102"/>
    <w:rsid w:val="00F8025C"/>
    <w:rsid w:val="00F967E1"/>
    <w:rsid w:val="00FD021E"/>
    <w:rsid w:val="00FD7E70"/>
    <w:rsid w:val="00FE3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6858"/>
    <w:pPr>
      <w:spacing w:after="0" w:line="240" w:lineRule="auto"/>
    </w:pPr>
  </w:style>
  <w:style w:type="character" w:styleId="a4">
    <w:name w:val="Placeholder Text"/>
    <w:basedOn w:val="a0"/>
    <w:uiPriority w:val="99"/>
    <w:semiHidden/>
    <w:rsid w:val="00D966D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D9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66D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C3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33DA"/>
  </w:style>
  <w:style w:type="paragraph" w:styleId="a9">
    <w:name w:val="footer"/>
    <w:basedOn w:val="a"/>
    <w:link w:val="aa"/>
    <w:uiPriority w:val="99"/>
    <w:semiHidden/>
    <w:unhideWhenUsed/>
    <w:rsid w:val="006C33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C33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3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0F73A98-614C-4648-9513-425B7FEAF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3581</Words>
  <Characters>20413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2</cp:revision>
  <cp:lastPrinted>2009-01-31T11:32:00Z</cp:lastPrinted>
  <dcterms:created xsi:type="dcterms:W3CDTF">2009-01-31T14:47:00Z</dcterms:created>
  <dcterms:modified xsi:type="dcterms:W3CDTF">2009-01-31T14:47:00Z</dcterms:modified>
</cp:coreProperties>
</file>