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A9C" w:rsidRDefault="002E2A9C" w:rsidP="002E2A9C">
      <w:pPr>
        <w:pStyle w:val="Standard"/>
        <w:autoSpaceDE w:val="0"/>
        <w:spacing w:before="100" w:after="100" w:line="360" w:lineRule="auto"/>
        <w:jc w:val="center"/>
        <w:rPr>
          <w:rFonts w:ascii="Times New Roman CYR" w:eastAsia="Times New Roman CYR" w:hAnsi="Times New Roman CYR" w:cs="Times New Roman CYR"/>
          <w:bCs/>
          <w:sz w:val="28"/>
          <w:szCs w:val="28"/>
        </w:rPr>
      </w:pPr>
      <w:r w:rsidRPr="00620CF7">
        <w:rPr>
          <w:rFonts w:ascii="Times New Roman CYR" w:eastAsia="Times New Roman CYR" w:hAnsi="Times New Roman CYR" w:cs="Times New Roman CYR"/>
          <w:bCs/>
          <w:sz w:val="28"/>
          <w:szCs w:val="28"/>
        </w:rPr>
        <w:t>СОДЕРЖАНИЕ</w:t>
      </w:r>
    </w:p>
    <w:p w:rsidR="00620CF7" w:rsidRPr="00620CF7" w:rsidRDefault="00620CF7" w:rsidP="002E2A9C">
      <w:pPr>
        <w:pStyle w:val="Standard"/>
        <w:autoSpaceDE w:val="0"/>
        <w:spacing w:before="100" w:after="100" w:line="360" w:lineRule="auto"/>
        <w:jc w:val="center"/>
        <w:rPr>
          <w:rFonts w:ascii="Times New Roman CYR" w:eastAsia="Times New Roman CYR" w:hAnsi="Times New Roman CYR" w:cs="Times New Roman CYR"/>
          <w:bCs/>
          <w:sz w:val="28"/>
          <w:szCs w:val="28"/>
        </w:rPr>
      </w:pPr>
    </w:p>
    <w:p w:rsidR="00620CF7" w:rsidRPr="00620CF7" w:rsidRDefault="00620CF7" w:rsidP="00620CF7">
      <w:pPr>
        <w:widowControl/>
        <w:suppressAutoHyphens w:val="0"/>
        <w:spacing w:after="200" w:line="360" w:lineRule="auto"/>
        <w:rPr>
          <w:rFonts w:ascii="Times New Roman CYR" w:eastAsia="Times New Roman CYR" w:hAnsi="Times New Roman CYR" w:cs="Times New Roman CYR"/>
          <w:bCs/>
          <w:sz w:val="28"/>
          <w:szCs w:val="28"/>
        </w:rPr>
      </w:pPr>
      <w:r w:rsidRPr="00620CF7">
        <w:rPr>
          <w:rFonts w:ascii="Times New Roman CYR" w:eastAsia="Times New Roman CYR" w:hAnsi="Times New Roman CYR" w:cs="Times New Roman CYR"/>
          <w:bCs/>
          <w:sz w:val="28"/>
          <w:szCs w:val="28"/>
        </w:rPr>
        <w:t>ВВЕДЕНИЕ</w:t>
      </w:r>
      <w:r>
        <w:rPr>
          <w:rFonts w:ascii="Times New Roman CYR" w:eastAsia="Times New Roman CYR" w:hAnsi="Times New Roman CYR" w:cs="Times New Roman CYR"/>
          <w:bCs/>
          <w:sz w:val="28"/>
          <w:szCs w:val="28"/>
        </w:rPr>
        <w:t>……………………………………………………………………......</w:t>
      </w:r>
      <w:r w:rsidRPr="00620CF7">
        <w:rPr>
          <w:rFonts w:ascii="Times New Roman CYR" w:eastAsia="Times New Roman CYR" w:hAnsi="Times New Roman CYR" w:cs="Times New Roman CYR"/>
          <w:bCs/>
          <w:sz w:val="28"/>
          <w:szCs w:val="28"/>
        </w:rPr>
        <w:t>3</w:t>
      </w:r>
    </w:p>
    <w:p w:rsidR="00620CF7" w:rsidRPr="00620CF7" w:rsidRDefault="00620CF7" w:rsidP="00620CF7">
      <w:pPr>
        <w:widowControl/>
        <w:suppressAutoHyphens w:val="0"/>
        <w:spacing w:after="200" w:line="360" w:lineRule="auto"/>
        <w:rPr>
          <w:rFonts w:ascii="Times New Roman CYR" w:eastAsia="Times New Roman CYR" w:hAnsi="Times New Roman CYR" w:cs="Times New Roman CYR"/>
          <w:bCs/>
          <w:sz w:val="28"/>
          <w:szCs w:val="28"/>
        </w:rPr>
      </w:pPr>
      <w:r w:rsidRPr="00620CF7">
        <w:rPr>
          <w:rFonts w:ascii="Times New Roman CYR" w:eastAsia="Times New Roman CYR" w:hAnsi="Times New Roman CYR" w:cs="Times New Roman CYR"/>
          <w:bCs/>
          <w:sz w:val="28"/>
          <w:szCs w:val="28"/>
        </w:rPr>
        <w:t>Глава 1. ТЕОРЕТИЧЕСКИЕ ОСНОВЫ ФУНКЦИОНИРОВАНИЯ ТУРИСТИЧЕСКОЙ ДЕЯТЕЛЬНОСТИ</w:t>
      </w:r>
    </w:p>
    <w:p w:rsidR="00620CF7" w:rsidRPr="00620CF7" w:rsidRDefault="00620CF7" w:rsidP="00620CF7">
      <w:pPr>
        <w:widowControl/>
        <w:suppressAutoHyphens w:val="0"/>
        <w:spacing w:after="200" w:line="360" w:lineRule="auto"/>
        <w:rPr>
          <w:rFonts w:ascii="Times New Roman CYR" w:eastAsia="Times New Roman CYR" w:hAnsi="Times New Roman CYR" w:cs="Times New Roman CYR"/>
          <w:bCs/>
          <w:sz w:val="28"/>
          <w:szCs w:val="28"/>
        </w:rPr>
      </w:pPr>
      <w:r w:rsidRPr="00620CF7">
        <w:rPr>
          <w:rFonts w:ascii="Times New Roman CYR" w:eastAsia="Times New Roman CYR" w:hAnsi="Times New Roman CYR" w:cs="Times New Roman CYR"/>
          <w:bCs/>
          <w:sz w:val="28"/>
          <w:szCs w:val="28"/>
        </w:rPr>
        <w:t>1.1. Понятие, сущность и виды туристических услуг</w:t>
      </w:r>
      <w:r>
        <w:rPr>
          <w:rFonts w:ascii="Times New Roman CYR" w:eastAsia="Times New Roman CYR" w:hAnsi="Times New Roman CYR" w:cs="Times New Roman CYR"/>
          <w:bCs/>
          <w:sz w:val="28"/>
          <w:szCs w:val="28"/>
        </w:rPr>
        <w:t>…………………………..</w:t>
      </w:r>
      <w:r w:rsidRPr="00620CF7">
        <w:rPr>
          <w:rFonts w:ascii="Times New Roman CYR" w:eastAsia="Times New Roman CYR" w:hAnsi="Times New Roman CYR" w:cs="Times New Roman CYR"/>
          <w:bCs/>
          <w:sz w:val="28"/>
          <w:szCs w:val="28"/>
        </w:rPr>
        <w:t>6</w:t>
      </w:r>
    </w:p>
    <w:p w:rsidR="00620CF7" w:rsidRPr="00620CF7" w:rsidRDefault="00620CF7" w:rsidP="00620CF7">
      <w:pPr>
        <w:widowControl/>
        <w:suppressAutoHyphens w:val="0"/>
        <w:spacing w:after="200" w:line="360" w:lineRule="auto"/>
        <w:rPr>
          <w:rFonts w:ascii="Times New Roman CYR" w:eastAsia="Times New Roman CYR" w:hAnsi="Times New Roman CYR" w:cs="Times New Roman CYR"/>
          <w:bCs/>
          <w:sz w:val="28"/>
          <w:szCs w:val="28"/>
        </w:rPr>
      </w:pPr>
      <w:r w:rsidRPr="00620CF7">
        <w:rPr>
          <w:rFonts w:ascii="Times New Roman CYR" w:eastAsia="Times New Roman CYR" w:hAnsi="Times New Roman CYR" w:cs="Times New Roman CYR"/>
          <w:bCs/>
          <w:sz w:val="28"/>
          <w:szCs w:val="28"/>
        </w:rPr>
        <w:t>1.2. Классификация туристической деятельности</w:t>
      </w:r>
      <w:r>
        <w:rPr>
          <w:rFonts w:ascii="Times New Roman CYR" w:eastAsia="Times New Roman CYR" w:hAnsi="Times New Roman CYR" w:cs="Times New Roman CYR"/>
          <w:bCs/>
          <w:sz w:val="28"/>
          <w:szCs w:val="28"/>
        </w:rPr>
        <w:t>……………………………..</w:t>
      </w:r>
      <w:r w:rsidRPr="00620CF7">
        <w:rPr>
          <w:rFonts w:ascii="Times New Roman CYR" w:eastAsia="Times New Roman CYR" w:hAnsi="Times New Roman CYR" w:cs="Times New Roman CYR"/>
          <w:bCs/>
          <w:sz w:val="28"/>
          <w:szCs w:val="28"/>
        </w:rPr>
        <w:t>10</w:t>
      </w:r>
    </w:p>
    <w:p w:rsidR="00620CF7" w:rsidRPr="00620CF7" w:rsidRDefault="00620CF7" w:rsidP="00620CF7">
      <w:pPr>
        <w:widowControl/>
        <w:suppressAutoHyphens w:val="0"/>
        <w:spacing w:after="200" w:line="360" w:lineRule="auto"/>
        <w:rPr>
          <w:rFonts w:ascii="Times New Roman CYR" w:eastAsia="Times New Roman CYR" w:hAnsi="Times New Roman CYR" w:cs="Times New Roman CYR"/>
          <w:bCs/>
          <w:sz w:val="28"/>
          <w:szCs w:val="28"/>
        </w:rPr>
      </w:pPr>
      <w:r w:rsidRPr="00620CF7">
        <w:rPr>
          <w:rFonts w:ascii="Times New Roman CYR" w:eastAsia="Times New Roman CYR" w:hAnsi="Times New Roman CYR" w:cs="Times New Roman CYR"/>
          <w:bCs/>
          <w:sz w:val="28"/>
          <w:szCs w:val="28"/>
        </w:rPr>
        <w:t>1.3. Государственное регулирование туристической деятельности</w:t>
      </w:r>
      <w:r>
        <w:rPr>
          <w:rFonts w:ascii="Times New Roman CYR" w:eastAsia="Times New Roman CYR" w:hAnsi="Times New Roman CYR" w:cs="Times New Roman CYR"/>
          <w:bCs/>
          <w:sz w:val="28"/>
          <w:szCs w:val="28"/>
        </w:rPr>
        <w:t>…………..</w:t>
      </w:r>
      <w:r w:rsidRPr="00620CF7">
        <w:rPr>
          <w:rFonts w:ascii="Times New Roman CYR" w:eastAsia="Times New Roman CYR" w:hAnsi="Times New Roman CYR" w:cs="Times New Roman CYR"/>
          <w:bCs/>
          <w:sz w:val="28"/>
          <w:szCs w:val="28"/>
        </w:rPr>
        <w:t>15</w:t>
      </w:r>
    </w:p>
    <w:p w:rsidR="00620CF7" w:rsidRPr="00620CF7" w:rsidRDefault="00620CF7" w:rsidP="00620CF7">
      <w:pPr>
        <w:widowControl/>
        <w:suppressAutoHyphens w:val="0"/>
        <w:spacing w:after="200" w:line="360" w:lineRule="auto"/>
        <w:rPr>
          <w:rFonts w:ascii="Times New Roman CYR" w:eastAsia="Times New Roman CYR" w:hAnsi="Times New Roman CYR" w:cs="Times New Roman CYR"/>
          <w:bCs/>
          <w:sz w:val="28"/>
          <w:szCs w:val="28"/>
        </w:rPr>
      </w:pPr>
      <w:r w:rsidRPr="00620CF7">
        <w:rPr>
          <w:rFonts w:ascii="Times New Roman CYR" w:eastAsia="Times New Roman CYR" w:hAnsi="Times New Roman CYR" w:cs="Times New Roman CYR"/>
          <w:bCs/>
          <w:sz w:val="28"/>
          <w:szCs w:val="28"/>
        </w:rPr>
        <w:t>Глава 2. АНАЛИЗ СОСТОЯНИЯ РЫНКА ТУРИСТИЧЕСКИХ УСЛУГ В РОССИЙСКОЙ ФЕДЕРАЦИИ</w:t>
      </w:r>
    </w:p>
    <w:p w:rsidR="00486694" w:rsidRPr="00620CF7" w:rsidRDefault="00486694" w:rsidP="00486694">
      <w:pPr>
        <w:widowControl/>
        <w:suppressAutoHyphens w:val="0"/>
        <w:spacing w:after="200" w:line="360" w:lineRule="auto"/>
        <w:rPr>
          <w:rFonts w:ascii="Times New Roman CYR" w:eastAsia="Times New Roman CYR" w:hAnsi="Times New Roman CYR" w:cs="Times New Roman CYR"/>
          <w:bCs/>
          <w:sz w:val="28"/>
          <w:szCs w:val="28"/>
        </w:rPr>
      </w:pPr>
      <w:r w:rsidRPr="00620CF7">
        <w:rPr>
          <w:rFonts w:ascii="Times New Roman CYR" w:eastAsia="Times New Roman CYR" w:hAnsi="Times New Roman CYR" w:cs="Times New Roman CYR"/>
          <w:bCs/>
          <w:sz w:val="28"/>
          <w:szCs w:val="28"/>
        </w:rPr>
        <w:t>2.1. Современное состояние рынка туристических услуг в России</w:t>
      </w:r>
      <w:r>
        <w:rPr>
          <w:rFonts w:ascii="Times New Roman CYR" w:eastAsia="Times New Roman CYR" w:hAnsi="Times New Roman CYR" w:cs="Times New Roman CYR"/>
          <w:bCs/>
          <w:sz w:val="28"/>
          <w:szCs w:val="28"/>
        </w:rPr>
        <w:t>………….</w:t>
      </w:r>
      <w:r w:rsidRPr="00620CF7">
        <w:rPr>
          <w:rFonts w:ascii="Times New Roman CYR" w:eastAsia="Times New Roman CYR" w:hAnsi="Times New Roman CYR" w:cs="Times New Roman CYR"/>
          <w:bCs/>
          <w:sz w:val="28"/>
          <w:szCs w:val="28"/>
        </w:rPr>
        <w:t>20</w:t>
      </w:r>
    </w:p>
    <w:p w:rsidR="00486694" w:rsidRPr="00620CF7" w:rsidRDefault="00486694" w:rsidP="00486694">
      <w:pPr>
        <w:widowControl/>
        <w:suppressAutoHyphens w:val="0"/>
        <w:spacing w:after="200" w:line="360" w:lineRule="auto"/>
        <w:rPr>
          <w:rFonts w:ascii="Times New Roman CYR" w:eastAsia="Times New Roman CYR" w:hAnsi="Times New Roman CYR" w:cs="Times New Roman CYR"/>
          <w:bCs/>
          <w:sz w:val="28"/>
          <w:szCs w:val="28"/>
        </w:rPr>
      </w:pPr>
      <w:r w:rsidRPr="00620CF7">
        <w:rPr>
          <w:rFonts w:ascii="Times New Roman CYR" w:eastAsia="Times New Roman CYR" w:hAnsi="Times New Roman CYR" w:cs="Times New Roman CYR"/>
          <w:bCs/>
          <w:sz w:val="28"/>
          <w:szCs w:val="28"/>
        </w:rPr>
        <w:t>2.2. Анализ состояния туризма в Нижегородской области</w:t>
      </w:r>
      <w:r>
        <w:rPr>
          <w:rFonts w:ascii="Times New Roman CYR" w:eastAsia="Times New Roman CYR" w:hAnsi="Times New Roman CYR" w:cs="Times New Roman CYR"/>
          <w:bCs/>
          <w:sz w:val="28"/>
          <w:szCs w:val="28"/>
        </w:rPr>
        <w:t>……………………33</w:t>
      </w:r>
    </w:p>
    <w:p w:rsidR="00486694" w:rsidRPr="00620CF7" w:rsidRDefault="00486694" w:rsidP="00486694">
      <w:pPr>
        <w:widowControl/>
        <w:suppressAutoHyphens w:val="0"/>
        <w:spacing w:after="200" w:line="360" w:lineRule="auto"/>
        <w:rPr>
          <w:rFonts w:ascii="Times New Roman CYR" w:eastAsia="Times New Roman CYR" w:hAnsi="Times New Roman CYR" w:cs="Times New Roman CYR"/>
          <w:bCs/>
          <w:sz w:val="28"/>
          <w:szCs w:val="28"/>
        </w:rPr>
      </w:pPr>
      <w:r w:rsidRPr="00620CF7">
        <w:rPr>
          <w:rFonts w:ascii="Times New Roman CYR" w:eastAsia="Times New Roman CYR" w:hAnsi="Times New Roman CYR" w:cs="Times New Roman CYR"/>
          <w:bCs/>
          <w:sz w:val="28"/>
          <w:szCs w:val="28"/>
        </w:rPr>
        <w:t>2.3. Анализ деятельности отеля «Акватория»</w:t>
      </w:r>
      <w:r>
        <w:rPr>
          <w:rFonts w:ascii="Times New Roman CYR" w:eastAsia="Times New Roman CYR" w:hAnsi="Times New Roman CYR" w:cs="Times New Roman CYR"/>
          <w:bCs/>
          <w:sz w:val="28"/>
          <w:szCs w:val="28"/>
        </w:rPr>
        <w:t>…………………………………45</w:t>
      </w:r>
    </w:p>
    <w:p w:rsidR="00486694" w:rsidRPr="00620CF7" w:rsidRDefault="00486694" w:rsidP="00486694">
      <w:pPr>
        <w:widowControl/>
        <w:suppressAutoHyphens w:val="0"/>
        <w:spacing w:after="200" w:line="360" w:lineRule="auto"/>
        <w:rPr>
          <w:rFonts w:ascii="Times New Roman CYR" w:eastAsia="Times New Roman CYR" w:hAnsi="Times New Roman CYR" w:cs="Times New Roman CYR"/>
          <w:bCs/>
          <w:sz w:val="28"/>
          <w:szCs w:val="28"/>
        </w:rPr>
      </w:pPr>
      <w:r w:rsidRPr="00620CF7">
        <w:rPr>
          <w:rFonts w:ascii="Times New Roman CYR" w:eastAsia="Times New Roman CYR" w:hAnsi="Times New Roman CYR" w:cs="Times New Roman CYR"/>
          <w:bCs/>
          <w:sz w:val="28"/>
          <w:szCs w:val="28"/>
        </w:rPr>
        <w:t>Глава 3. ОСНОВНЫЕ ПРОБЛЕМЫ И ПЕРСПЕКТИВЫ РАЗВИТИЯ ОТРАСЛИ В РОССИЙСКОЙ ФЕДЕРАЦИИ</w:t>
      </w:r>
    </w:p>
    <w:p w:rsidR="00486694" w:rsidRPr="00620CF7" w:rsidRDefault="00486694" w:rsidP="00486694">
      <w:pPr>
        <w:widowControl/>
        <w:suppressAutoHyphens w:val="0"/>
        <w:spacing w:after="200" w:line="360" w:lineRule="auto"/>
        <w:rPr>
          <w:rFonts w:ascii="Times New Roman CYR" w:eastAsia="Times New Roman CYR" w:hAnsi="Times New Roman CYR" w:cs="Times New Roman CYR"/>
          <w:bCs/>
          <w:sz w:val="28"/>
          <w:szCs w:val="28"/>
        </w:rPr>
      </w:pPr>
      <w:r w:rsidRPr="00620CF7">
        <w:rPr>
          <w:rFonts w:ascii="Times New Roman CYR" w:eastAsia="Times New Roman CYR" w:hAnsi="Times New Roman CYR" w:cs="Times New Roman CYR"/>
          <w:bCs/>
          <w:sz w:val="28"/>
          <w:szCs w:val="28"/>
        </w:rPr>
        <w:t>3.1. Проблемы туристической отрасли России и мероприятия по их решению</w:t>
      </w:r>
      <w:r>
        <w:rPr>
          <w:rFonts w:ascii="Times New Roman CYR" w:eastAsia="Times New Roman CYR" w:hAnsi="Times New Roman CYR" w:cs="Times New Roman CYR"/>
          <w:bCs/>
          <w:sz w:val="28"/>
          <w:szCs w:val="28"/>
        </w:rPr>
        <w:t>………………………………………………………………………….52</w:t>
      </w:r>
    </w:p>
    <w:p w:rsidR="00486694" w:rsidRPr="00620CF7" w:rsidRDefault="00486694" w:rsidP="00486694">
      <w:pPr>
        <w:widowControl/>
        <w:suppressAutoHyphens w:val="0"/>
        <w:spacing w:after="200" w:line="360" w:lineRule="auto"/>
        <w:rPr>
          <w:rFonts w:ascii="Times New Roman CYR" w:eastAsia="Times New Roman CYR" w:hAnsi="Times New Roman CYR" w:cs="Times New Roman CYR"/>
          <w:bCs/>
          <w:sz w:val="28"/>
          <w:szCs w:val="28"/>
        </w:rPr>
      </w:pPr>
      <w:r w:rsidRPr="00620CF7">
        <w:rPr>
          <w:rFonts w:ascii="Times New Roman CYR" w:eastAsia="Times New Roman CYR" w:hAnsi="Times New Roman CYR" w:cs="Times New Roman CYR"/>
          <w:bCs/>
          <w:sz w:val="28"/>
          <w:szCs w:val="28"/>
        </w:rPr>
        <w:t>3.2. Стратегия развития туризма в Нижегородской области</w:t>
      </w:r>
      <w:r>
        <w:rPr>
          <w:rFonts w:ascii="Times New Roman CYR" w:eastAsia="Times New Roman CYR" w:hAnsi="Times New Roman CYR" w:cs="Times New Roman CYR"/>
          <w:bCs/>
          <w:sz w:val="28"/>
          <w:szCs w:val="28"/>
        </w:rPr>
        <w:t>……….…………74</w:t>
      </w:r>
    </w:p>
    <w:p w:rsidR="00486694" w:rsidRPr="00620CF7" w:rsidRDefault="00486694" w:rsidP="00486694">
      <w:pPr>
        <w:widowControl/>
        <w:suppressAutoHyphens w:val="0"/>
        <w:spacing w:after="200" w:line="360" w:lineRule="auto"/>
        <w:rPr>
          <w:rFonts w:ascii="Times New Roman CYR" w:eastAsia="Times New Roman CYR" w:hAnsi="Times New Roman CYR" w:cs="Times New Roman CYR"/>
          <w:bCs/>
          <w:sz w:val="28"/>
          <w:szCs w:val="28"/>
        </w:rPr>
      </w:pPr>
      <w:r w:rsidRPr="00620CF7">
        <w:rPr>
          <w:rFonts w:ascii="Times New Roman CYR" w:eastAsia="Times New Roman CYR" w:hAnsi="Times New Roman CYR" w:cs="Times New Roman CYR"/>
          <w:bCs/>
          <w:sz w:val="28"/>
          <w:szCs w:val="28"/>
        </w:rPr>
        <w:t>3.3. Проект совершенствования отеля «Акватория»</w:t>
      </w:r>
      <w:r>
        <w:rPr>
          <w:rFonts w:ascii="Times New Roman CYR" w:eastAsia="Times New Roman CYR" w:hAnsi="Times New Roman CYR" w:cs="Times New Roman CYR"/>
          <w:bCs/>
          <w:sz w:val="28"/>
          <w:szCs w:val="28"/>
        </w:rPr>
        <w:t>…………………………..81</w:t>
      </w:r>
    </w:p>
    <w:p w:rsidR="00486694" w:rsidRPr="00620CF7" w:rsidRDefault="00486694" w:rsidP="00486694">
      <w:pPr>
        <w:widowControl/>
        <w:suppressAutoHyphens w:val="0"/>
        <w:spacing w:after="200" w:line="360" w:lineRule="auto"/>
        <w:rPr>
          <w:rFonts w:ascii="Times New Roman CYR" w:eastAsia="Times New Roman CYR" w:hAnsi="Times New Roman CYR" w:cs="Times New Roman CYR"/>
          <w:bCs/>
          <w:sz w:val="28"/>
          <w:szCs w:val="28"/>
        </w:rPr>
      </w:pPr>
      <w:r w:rsidRPr="00620CF7">
        <w:rPr>
          <w:rFonts w:ascii="Times New Roman CYR" w:eastAsia="Times New Roman CYR" w:hAnsi="Times New Roman CYR" w:cs="Times New Roman CYR"/>
          <w:bCs/>
          <w:sz w:val="28"/>
          <w:szCs w:val="28"/>
        </w:rPr>
        <w:t>ЗАКЛЮЧЕНИЕ</w:t>
      </w:r>
      <w:r>
        <w:rPr>
          <w:rFonts w:ascii="Times New Roman CYR" w:eastAsia="Times New Roman CYR" w:hAnsi="Times New Roman CYR" w:cs="Times New Roman CYR"/>
          <w:bCs/>
          <w:sz w:val="28"/>
          <w:szCs w:val="28"/>
        </w:rPr>
        <w:t>……………………………………………………….………….88</w:t>
      </w:r>
    </w:p>
    <w:p w:rsidR="00486694" w:rsidRPr="00620CF7" w:rsidRDefault="00486694" w:rsidP="00486694">
      <w:pPr>
        <w:widowControl/>
        <w:suppressAutoHyphens w:val="0"/>
        <w:spacing w:after="200" w:line="360" w:lineRule="auto"/>
        <w:rPr>
          <w:rFonts w:ascii="Times New Roman CYR" w:eastAsia="Times New Roman CYR" w:hAnsi="Times New Roman CYR" w:cs="Times New Roman CYR"/>
          <w:bCs/>
          <w:sz w:val="28"/>
          <w:szCs w:val="28"/>
        </w:rPr>
      </w:pPr>
      <w:r w:rsidRPr="00620CF7">
        <w:rPr>
          <w:rFonts w:ascii="Times New Roman CYR" w:eastAsia="Times New Roman CYR" w:hAnsi="Times New Roman CYR" w:cs="Times New Roman CYR"/>
          <w:bCs/>
          <w:sz w:val="28"/>
          <w:szCs w:val="28"/>
        </w:rPr>
        <w:t>СПИСОК ЛИТЕРАТУРЫ И ИСТОЧНИКОВ</w:t>
      </w:r>
      <w:r>
        <w:rPr>
          <w:rFonts w:ascii="Times New Roman CYR" w:eastAsia="Times New Roman CYR" w:hAnsi="Times New Roman CYR" w:cs="Times New Roman CYR"/>
          <w:bCs/>
          <w:sz w:val="28"/>
          <w:szCs w:val="28"/>
        </w:rPr>
        <w:t>……………………….………….92</w:t>
      </w:r>
    </w:p>
    <w:p w:rsidR="00486694" w:rsidRPr="00620CF7" w:rsidRDefault="00486694" w:rsidP="00486694">
      <w:pPr>
        <w:widowControl/>
        <w:suppressAutoHyphens w:val="0"/>
        <w:spacing w:after="200" w:line="360" w:lineRule="auto"/>
        <w:rPr>
          <w:rFonts w:ascii="Times New Roman CYR" w:eastAsia="Times New Roman CYR" w:hAnsi="Times New Roman CYR" w:cs="Times New Roman CYR"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Cs/>
          <w:sz w:val="28"/>
          <w:szCs w:val="28"/>
        </w:rPr>
        <w:t>ПРИЛОЖЕНИЯ………………………………………………………………….94</w:t>
      </w:r>
    </w:p>
    <w:p w:rsidR="0043126F" w:rsidRDefault="0043126F">
      <w:pPr>
        <w:widowControl/>
        <w:suppressAutoHyphens w:val="0"/>
        <w:spacing w:after="200" w:line="276" w:lineRule="auto"/>
        <w:rPr>
          <w:rFonts w:ascii="Times New Roman CYR" w:eastAsia="Times New Roman CYR" w:hAnsi="Times New Roman CYR" w:cs="Times New Roman CYR"/>
          <w:b/>
          <w:bCs/>
          <w:sz w:val="24"/>
        </w:rPr>
      </w:pPr>
      <w:r>
        <w:rPr>
          <w:rFonts w:ascii="Times New Roman CYR" w:eastAsia="Times New Roman CYR" w:hAnsi="Times New Roman CYR" w:cs="Times New Roman CYR"/>
          <w:b/>
          <w:bCs/>
          <w:sz w:val="24"/>
        </w:rPr>
        <w:br w:type="page"/>
      </w:r>
    </w:p>
    <w:p w:rsidR="0043126F" w:rsidRPr="0043126F" w:rsidRDefault="0043126F" w:rsidP="00C37B10">
      <w:pPr>
        <w:autoSpaceDE w:val="0"/>
        <w:spacing w:before="100" w:after="100" w:line="360" w:lineRule="auto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 w:rsidRPr="0043126F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lastRenderedPageBreak/>
        <w:t>ВВЕДЕНИЕ</w:t>
      </w:r>
    </w:p>
    <w:p w:rsidR="0043126F" w:rsidRPr="0043126F" w:rsidRDefault="0043126F" w:rsidP="0043126F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" w:hAnsi="Times New Roman"/>
          <w:b/>
          <w:bCs/>
          <w:sz w:val="28"/>
          <w:szCs w:val="28"/>
          <w:vertAlign w:val="subscript"/>
        </w:rPr>
      </w:pPr>
    </w:p>
    <w:p w:rsidR="004D6FF7" w:rsidRPr="004D6FF7" w:rsidRDefault="0043126F" w:rsidP="0043126F">
      <w:pPr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062C14">
        <w:rPr>
          <w:rFonts w:ascii="Times New Roman CYR" w:eastAsia="Times New Roman CYR" w:hAnsi="Times New Roman CYR" w:cs="Times New Roman CYR"/>
          <w:i/>
          <w:sz w:val="28"/>
          <w:szCs w:val="28"/>
        </w:rPr>
        <w:t>Актуальность темы исследования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. </w:t>
      </w:r>
      <w:r w:rsidR="004D6FF7" w:rsidRPr="004D6FF7">
        <w:rPr>
          <w:rFonts w:ascii="Times New Roman CYR" w:eastAsia="Times New Roman CYR" w:hAnsi="Times New Roman CYR" w:cs="Times New Roman CYR"/>
          <w:sz w:val="28"/>
          <w:szCs w:val="28"/>
        </w:rPr>
        <w:t xml:space="preserve">Термин «туризм» с давних времен используется во многих языках. Это слово произошло от выражения «великий тур» (Grand Tour) и первоначально означало ознакомительную поездку, которую совершали в 17-18 столетиях молодые дворяне. В 19 столетии такие поездки стали популярны среди других слоев населения. Целью поездок было знакомство туристов с чужими культурами. На протяжение столетий основное назначение туризма – это знакомство путешественников с другими странами, налаживание контактов и взаимопонимания с народами, их населяющими. </w:t>
      </w:r>
    </w:p>
    <w:p w:rsidR="0043126F" w:rsidRPr="0043126F" w:rsidRDefault="0043126F" w:rsidP="0043126F">
      <w:pPr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43126F">
        <w:rPr>
          <w:rFonts w:ascii="Times New Roman CYR" w:eastAsia="Times New Roman CYR" w:hAnsi="Times New Roman CYR" w:cs="Times New Roman CYR"/>
          <w:sz w:val="28"/>
          <w:szCs w:val="28"/>
        </w:rPr>
        <w:t>В развитых странах мира большая часть валового национального продукта (свыше 70 %) производится в отраслях обслуживания. Существенную долю поступлений обеспечивает туристский рынок. В странах ЕС поступления от туризма составляют порядка 5,5 % ВВП. Бюджеты Турции, Кипра, Египта более чем наполовину пополняются за счет туризма.</w:t>
      </w:r>
      <w:r w:rsidRPr="0043126F">
        <w:rPr>
          <w:rFonts w:ascii="Calibri" w:eastAsia="Calibri" w:hAnsi="Calibri" w:cs="Calibri"/>
          <w:sz w:val="28"/>
          <w:szCs w:val="28"/>
        </w:rPr>
        <w:t xml:space="preserve"> </w:t>
      </w:r>
      <w:r w:rsidRPr="0043126F">
        <w:rPr>
          <w:rFonts w:ascii="Times New Roman CYR" w:eastAsia="Times New Roman CYR" w:hAnsi="Times New Roman CYR" w:cs="Times New Roman CYR"/>
          <w:sz w:val="28"/>
          <w:szCs w:val="28"/>
        </w:rPr>
        <w:t>Располагая богатым историко-культурным потенциалом, туристский рынок в России является неконкурентоспособным, его развитие  происходит бессистемно. Он ориентирован в основном для людей с высоким уровнем дохода  и на выездной туризм, который является дополнительным дестабилизирующим фактором экономики, так как стимулирует отток капитала за границу.</w:t>
      </w:r>
      <w:r w:rsidRPr="0043126F">
        <w:rPr>
          <w:rFonts w:ascii="Calibri" w:eastAsia="Calibri" w:hAnsi="Calibri" w:cs="Calibri"/>
          <w:sz w:val="28"/>
          <w:szCs w:val="28"/>
        </w:rPr>
        <w:t xml:space="preserve"> </w:t>
      </w:r>
      <w:r w:rsidRPr="0043126F">
        <w:rPr>
          <w:rFonts w:ascii="Times New Roman CYR" w:eastAsia="Times New Roman CYR" w:hAnsi="Times New Roman CYR" w:cs="Times New Roman CYR"/>
          <w:sz w:val="28"/>
          <w:szCs w:val="28"/>
        </w:rPr>
        <w:t xml:space="preserve">Туризм имеет не только экономическое, но и огромное социально-политическое значение, что предъявляет дополнительные требования к его развитию. В сфере туристского рынка тесно переплетаются интересы культуры и здравоохранения, безопасности и международных отношений, экономики и экологии, занятости и образовательного уровня населения. Решение важной социально-экономической задачи – повышение уровня благосостояния и качества жизни российских граждан – во многом определяется состоянием рынка туристских услуг. Следовательно, </w:t>
      </w:r>
      <w:r w:rsidRPr="0043126F">
        <w:rPr>
          <w:rFonts w:ascii="Times New Roman CYR" w:eastAsia="Times New Roman CYR" w:hAnsi="Times New Roman CYR" w:cs="Times New Roman CYR"/>
          <w:sz w:val="28"/>
          <w:szCs w:val="28"/>
        </w:rPr>
        <w:lastRenderedPageBreak/>
        <w:t xml:space="preserve">исследование этого сектора национальной экономики представляется важной и перспективной задачей. </w:t>
      </w:r>
    </w:p>
    <w:p w:rsidR="00F01168" w:rsidRPr="00F01168" w:rsidRDefault="00F01168" w:rsidP="00F01168">
      <w:pPr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062C14">
        <w:rPr>
          <w:rFonts w:ascii="Times New Roman CYR" w:eastAsia="Times New Roman CYR" w:hAnsi="Times New Roman CYR" w:cs="Times New Roman CYR"/>
          <w:i/>
          <w:sz w:val="28"/>
          <w:szCs w:val="28"/>
        </w:rPr>
        <w:t>Целью</w:t>
      </w:r>
      <w:r w:rsidRPr="00F01168">
        <w:rPr>
          <w:rFonts w:ascii="Times New Roman CYR" w:eastAsia="Times New Roman CYR" w:hAnsi="Times New Roman CYR" w:cs="Times New Roman CYR"/>
          <w:sz w:val="28"/>
          <w:szCs w:val="28"/>
        </w:rPr>
        <w:t xml:space="preserve"> данной работы является из</w:t>
      </w:r>
      <w:r>
        <w:rPr>
          <w:rFonts w:ascii="Times New Roman CYR" w:eastAsia="Times New Roman CYR" w:hAnsi="Times New Roman CYR" w:cs="Times New Roman CYR"/>
          <w:sz w:val="28"/>
          <w:szCs w:val="28"/>
        </w:rPr>
        <w:t>учение современного состояния  туристического рынка</w:t>
      </w:r>
      <w:r w:rsidRPr="00F01168">
        <w:rPr>
          <w:rFonts w:ascii="Times New Roman CYR" w:eastAsia="Times New Roman CYR" w:hAnsi="Times New Roman CYR" w:cs="Times New Roman CYR"/>
          <w:sz w:val="28"/>
          <w:szCs w:val="28"/>
        </w:rPr>
        <w:t>.</w:t>
      </w:r>
    </w:p>
    <w:p w:rsidR="00F01168" w:rsidRDefault="00F01168" w:rsidP="00F01168">
      <w:pPr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F01168">
        <w:rPr>
          <w:rFonts w:ascii="Times New Roman CYR" w:eastAsia="Times New Roman CYR" w:hAnsi="Times New Roman CYR" w:cs="Times New Roman CYR"/>
          <w:sz w:val="28"/>
          <w:szCs w:val="28"/>
        </w:rPr>
        <w:t xml:space="preserve">В соответствии с данной целевой установкой были сформулированы основные </w:t>
      </w:r>
      <w:r w:rsidRPr="00062C14">
        <w:rPr>
          <w:rFonts w:ascii="Times New Roman CYR" w:eastAsia="Times New Roman CYR" w:hAnsi="Times New Roman CYR" w:cs="Times New Roman CYR"/>
          <w:i/>
          <w:sz w:val="28"/>
          <w:szCs w:val="28"/>
        </w:rPr>
        <w:t>задачи исследования</w:t>
      </w:r>
      <w:r w:rsidRPr="00F01168">
        <w:rPr>
          <w:rFonts w:ascii="Times New Roman CYR" w:eastAsia="Times New Roman CYR" w:hAnsi="Times New Roman CYR" w:cs="Times New Roman CYR"/>
          <w:sz w:val="28"/>
          <w:szCs w:val="28"/>
        </w:rPr>
        <w:t>:</w:t>
      </w:r>
    </w:p>
    <w:p w:rsidR="0043126F" w:rsidRPr="0043126F" w:rsidRDefault="00F01168" w:rsidP="0043126F">
      <w:pPr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- изучение теоретических основ</w:t>
      </w:r>
      <w:r w:rsidR="0043126F" w:rsidRPr="0043126F">
        <w:rPr>
          <w:rFonts w:ascii="Times New Roman CYR" w:eastAsia="Times New Roman CYR" w:hAnsi="Times New Roman CYR" w:cs="Times New Roman CYR"/>
          <w:sz w:val="28"/>
          <w:szCs w:val="28"/>
        </w:rPr>
        <w:t xml:space="preserve"> туристической деятельности;</w:t>
      </w:r>
    </w:p>
    <w:p w:rsidR="0043126F" w:rsidRPr="0043126F" w:rsidRDefault="0043126F" w:rsidP="0043126F">
      <w:pPr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43126F">
        <w:rPr>
          <w:rFonts w:ascii="Times New Roman CYR" w:eastAsia="Times New Roman CYR" w:hAnsi="Times New Roman CYR" w:cs="Times New Roman CYR"/>
          <w:sz w:val="28"/>
          <w:szCs w:val="28"/>
        </w:rPr>
        <w:t xml:space="preserve">- </w:t>
      </w:r>
      <w:r w:rsidR="00F01168">
        <w:rPr>
          <w:rFonts w:ascii="Times New Roman CYR" w:eastAsia="Times New Roman CYR" w:hAnsi="Times New Roman CYR" w:cs="Times New Roman CYR"/>
          <w:sz w:val="28"/>
          <w:szCs w:val="28"/>
        </w:rPr>
        <w:t>анализ</w:t>
      </w:r>
      <w:r w:rsidRPr="0043126F">
        <w:rPr>
          <w:rFonts w:ascii="Times New Roman CYR" w:eastAsia="Times New Roman CYR" w:hAnsi="Times New Roman CYR" w:cs="Times New Roman CYR"/>
          <w:sz w:val="28"/>
          <w:szCs w:val="28"/>
        </w:rPr>
        <w:t xml:space="preserve"> состояния рынка туристических услуг </w:t>
      </w:r>
      <w:r w:rsidR="00F01168">
        <w:rPr>
          <w:rFonts w:ascii="Times New Roman CYR" w:eastAsia="Times New Roman CYR" w:hAnsi="Times New Roman CYR" w:cs="Times New Roman CYR"/>
          <w:sz w:val="28"/>
          <w:szCs w:val="28"/>
        </w:rPr>
        <w:t xml:space="preserve">в России и в </w:t>
      </w:r>
      <w:r w:rsidRPr="0043126F">
        <w:rPr>
          <w:rFonts w:ascii="Times New Roman CYR" w:eastAsia="Times New Roman CYR" w:hAnsi="Times New Roman CYR" w:cs="Times New Roman CYR"/>
          <w:sz w:val="28"/>
          <w:szCs w:val="28"/>
        </w:rPr>
        <w:t>Нижегородской области;</w:t>
      </w:r>
    </w:p>
    <w:p w:rsidR="0043126F" w:rsidRPr="0043126F" w:rsidRDefault="0043126F" w:rsidP="0043126F">
      <w:pPr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43126F">
        <w:rPr>
          <w:rFonts w:ascii="Times New Roman CYR" w:eastAsia="Times New Roman CYR" w:hAnsi="Times New Roman CYR" w:cs="Times New Roman CYR"/>
          <w:sz w:val="28"/>
          <w:szCs w:val="28"/>
        </w:rPr>
        <w:t xml:space="preserve">- исследовать стратегию развития туризма в </w:t>
      </w:r>
      <w:r w:rsidR="00F01168">
        <w:rPr>
          <w:rFonts w:ascii="Times New Roman CYR" w:eastAsia="Times New Roman CYR" w:hAnsi="Times New Roman CYR" w:cs="Times New Roman CYR"/>
          <w:sz w:val="28"/>
          <w:szCs w:val="28"/>
        </w:rPr>
        <w:t xml:space="preserve">России и в </w:t>
      </w:r>
      <w:r w:rsidRPr="0043126F">
        <w:rPr>
          <w:rFonts w:ascii="Times New Roman CYR" w:eastAsia="Times New Roman CYR" w:hAnsi="Times New Roman CYR" w:cs="Times New Roman CYR"/>
          <w:sz w:val="28"/>
          <w:szCs w:val="28"/>
        </w:rPr>
        <w:t>Нижегородской области.</w:t>
      </w:r>
    </w:p>
    <w:p w:rsidR="00F01168" w:rsidRPr="00F01168" w:rsidRDefault="00F01168" w:rsidP="00F01168">
      <w:pPr>
        <w:widowControl/>
        <w:suppressAutoHyphens w:val="0"/>
        <w:spacing w:line="360" w:lineRule="auto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F01168">
        <w:rPr>
          <w:rFonts w:ascii="Times New Roman" w:eastAsia="Times New Roman" w:hAnsi="Times New Roman"/>
          <w:i/>
          <w:kern w:val="0"/>
          <w:sz w:val="28"/>
          <w:szCs w:val="28"/>
        </w:rPr>
        <w:t>Объектом</w:t>
      </w:r>
      <w:r w:rsidRPr="00F01168">
        <w:rPr>
          <w:rFonts w:ascii="Times New Roman" w:eastAsia="Times New Roman" w:hAnsi="Times New Roman"/>
          <w:kern w:val="0"/>
          <w:sz w:val="28"/>
          <w:szCs w:val="28"/>
        </w:rPr>
        <w:t xml:space="preserve"> исследования является современный </w:t>
      </w:r>
      <w:r>
        <w:rPr>
          <w:rFonts w:ascii="Times New Roman" w:eastAsia="Times New Roman" w:hAnsi="Times New Roman"/>
          <w:kern w:val="0"/>
          <w:sz w:val="28"/>
          <w:szCs w:val="28"/>
        </w:rPr>
        <w:t>туристический рынок России и Нижегородской области</w:t>
      </w:r>
      <w:r w:rsidRPr="00F01168">
        <w:rPr>
          <w:rFonts w:ascii="Times New Roman" w:eastAsia="Times New Roman" w:hAnsi="Times New Roman"/>
          <w:kern w:val="0"/>
          <w:sz w:val="28"/>
          <w:szCs w:val="28"/>
        </w:rPr>
        <w:t>.</w:t>
      </w:r>
    </w:p>
    <w:p w:rsidR="00F01168" w:rsidRPr="00F01168" w:rsidRDefault="00F01168" w:rsidP="00F01168">
      <w:pPr>
        <w:widowControl/>
        <w:suppressAutoHyphens w:val="0"/>
        <w:spacing w:line="360" w:lineRule="auto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F01168">
        <w:rPr>
          <w:rFonts w:ascii="Times New Roman" w:eastAsia="Times New Roman" w:hAnsi="Times New Roman"/>
          <w:i/>
          <w:kern w:val="0"/>
          <w:sz w:val="28"/>
          <w:szCs w:val="28"/>
        </w:rPr>
        <w:t>Предмет</w:t>
      </w:r>
      <w:r w:rsidRPr="00F01168">
        <w:rPr>
          <w:rFonts w:ascii="Times New Roman" w:eastAsia="Times New Roman" w:hAnsi="Times New Roman"/>
          <w:kern w:val="0"/>
          <w:sz w:val="28"/>
          <w:szCs w:val="28"/>
        </w:rPr>
        <w:t xml:space="preserve">  исследования – совокупность экономических отношений, возникающих в процессе функционирования </w:t>
      </w:r>
      <w:r>
        <w:rPr>
          <w:rFonts w:ascii="Times New Roman" w:eastAsia="Times New Roman" w:hAnsi="Times New Roman"/>
          <w:kern w:val="0"/>
          <w:sz w:val="28"/>
          <w:szCs w:val="28"/>
        </w:rPr>
        <w:t>российского и регионального рынка туризма</w:t>
      </w:r>
      <w:r w:rsidRPr="00F01168">
        <w:rPr>
          <w:rFonts w:ascii="Times New Roman" w:eastAsia="Times New Roman" w:hAnsi="Times New Roman"/>
          <w:kern w:val="0"/>
          <w:sz w:val="28"/>
          <w:szCs w:val="28"/>
        </w:rPr>
        <w:t>.</w:t>
      </w:r>
    </w:p>
    <w:p w:rsidR="00F01168" w:rsidRPr="00F01168" w:rsidRDefault="00F01168" w:rsidP="00F01168">
      <w:pPr>
        <w:widowControl/>
        <w:suppressAutoHyphens w:val="0"/>
        <w:spacing w:line="360" w:lineRule="auto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F01168">
        <w:rPr>
          <w:rFonts w:ascii="Times New Roman" w:eastAsia="Times New Roman" w:hAnsi="Times New Roman"/>
          <w:i/>
          <w:kern w:val="0"/>
          <w:sz w:val="28"/>
          <w:szCs w:val="28"/>
        </w:rPr>
        <w:t>Теоретические и методологические основы</w:t>
      </w:r>
      <w:r w:rsidRPr="00F01168">
        <w:rPr>
          <w:rFonts w:ascii="Times New Roman" w:eastAsia="Times New Roman" w:hAnsi="Times New Roman"/>
          <w:kern w:val="0"/>
          <w:sz w:val="28"/>
          <w:szCs w:val="28"/>
        </w:rPr>
        <w:t xml:space="preserve"> дипломной работы. </w:t>
      </w:r>
    </w:p>
    <w:p w:rsidR="00F01168" w:rsidRPr="00F01168" w:rsidRDefault="00F01168" w:rsidP="00F01168">
      <w:pPr>
        <w:widowControl/>
        <w:suppressAutoHyphens w:val="0"/>
        <w:spacing w:line="360" w:lineRule="auto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F01168">
        <w:rPr>
          <w:rFonts w:ascii="Times New Roman" w:eastAsia="Times New Roman" w:hAnsi="Times New Roman"/>
          <w:kern w:val="0"/>
          <w:sz w:val="28"/>
          <w:szCs w:val="28"/>
        </w:rPr>
        <w:t xml:space="preserve">Конъюнктура  </w:t>
      </w:r>
      <w:r>
        <w:rPr>
          <w:rFonts w:ascii="Times New Roman" w:eastAsia="Times New Roman" w:hAnsi="Times New Roman"/>
          <w:kern w:val="0"/>
          <w:sz w:val="28"/>
          <w:szCs w:val="28"/>
        </w:rPr>
        <w:t>туристического рынка</w:t>
      </w:r>
      <w:r w:rsidRPr="00F01168">
        <w:rPr>
          <w:rFonts w:ascii="Times New Roman" w:eastAsia="Times New Roman" w:hAnsi="Times New Roman"/>
          <w:kern w:val="0"/>
          <w:sz w:val="28"/>
          <w:szCs w:val="28"/>
        </w:rPr>
        <w:t xml:space="preserve"> всегда находится в центре внимания многочисленных зарубежных и российских исследователей,  консалтинговых  компаний  и  научных  центров.</w:t>
      </w:r>
    </w:p>
    <w:p w:rsidR="00F01168" w:rsidRPr="00F01168" w:rsidRDefault="00F01168" w:rsidP="00F01168">
      <w:pPr>
        <w:widowControl/>
        <w:suppressAutoHyphens w:val="0"/>
        <w:spacing w:line="360" w:lineRule="auto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F01168">
        <w:rPr>
          <w:rFonts w:ascii="Times New Roman" w:eastAsia="Times New Roman" w:hAnsi="Times New Roman"/>
          <w:kern w:val="0"/>
          <w:sz w:val="28"/>
          <w:szCs w:val="28"/>
        </w:rPr>
        <w:t>В последнее десятилетие уделяется большое внимание изучению проблем устойчивого экономического роста</w:t>
      </w:r>
      <w:r>
        <w:rPr>
          <w:rFonts w:ascii="Times New Roman" w:eastAsia="Times New Roman" w:hAnsi="Times New Roman"/>
          <w:kern w:val="0"/>
          <w:sz w:val="28"/>
          <w:szCs w:val="28"/>
        </w:rPr>
        <w:t xml:space="preserve"> рынка туризма</w:t>
      </w:r>
      <w:r w:rsidRPr="00F01168">
        <w:rPr>
          <w:rFonts w:ascii="Times New Roman" w:eastAsia="Times New Roman" w:hAnsi="Times New Roman"/>
          <w:kern w:val="0"/>
          <w:sz w:val="28"/>
          <w:szCs w:val="28"/>
        </w:rPr>
        <w:t xml:space="preserve"> на уровне макропроцессов. Одновременно проводятся исследования на микроуровне, способствующие принятию эффективных корпоративных решений в сфере стратегического планирования деятельности </w:t>
      </w:r>
      <w:r>
        <w:rPr>
          <w:rFonts w:ascii="Times New Roman" w:eastAsia="Times New Roman" w:hAnsi="Times New Roman"/>
          <w:kern w:val="0"/>
          <w:sz w:val="28"/>
          <w:szCs w:val="28"/>
        </w:rPr>
        <w:t>туристических</w:t>
      </w:r>
      <w:r w:rsidRPr="00F01168">
        <w:rPr>
          <w:rFonts w:ascii="Times New Roman" w:eastAsia="Times New Roman" w:hAnsi="Times New Roman"/>
          <w:kern w:val="0"/>
          <w:sz w:val="28"/>
          <w:szCs w:val="28"/>
        </w:rPr>
        <w:t xml:space="preserve"> компаний, оптимизации и реструктуризации их деятельности.</w:t>
      </w:r>
    </w:p>
    <w:p w:rsidR="00F01168" w:rsidRPr="00F01168" w:rsidRDefault="00F01168" w:rsidP="00F01168">
      <w:pPr>
        <w:widowControl/>
        <w:suppressAutoHyphens w:val="0"/>
        <w:spacing w:line="360" w:lineRule="auto"/>
        <w:ind w:firstLine="540"/>
        <w:jc w:val="both"/>
        <w:rPr>
          <w:rFonts w:ascii="Times New Roman" w:eastAsia="Times New Roman" w:hAnsi="Times New Roman"/>
          <w:color w:val="FF0000"/>
          <w:kern w:val="0"/>
          <w:sz w:val="28"/>
          <w:szCs w:val="28"/>
        </w:rPr>
      </w:pPr>
      <w:r w:rsidRPr="00F01168">
        <w:rPr>
          <w:rFonts w:ascii="Times New Roman" w:eastAsia="Times New Roman" w:hAnsi="Times New Roman"/>
          <w:kern w:val="0"/>
          <w:sz w:val="28"/>
          <w:szCs w:val="28"/>
        </w:rPr>
        <w:lastRenderedPageBreak/>
        <w:t xml:space="preserve">Проведенное автором исследование базировалось на фундаментальных теоретических и научно-практических наработках в области проблем </w:t>
      </w:r>
      <w:r w:rsidRPr="00062C14">
        <w:rPr>
          <w:rFonts w:ascii="Times New Roman" w:eastAsia="Times New Roman" w:hAnsi="Times New Roman"/>
          <w:kern w:val="0"/>
          <w:sz w:val="28"/>
          <w:szCs w:val="28"/>
        </w:rPr>
        <w:t>туристический отрасли</w:t>
      </w:r>
      <w:r w:rsidRPr="00F01168">
        <w:rPr>
          <w:rFonts w:ascii="Times New Roman" w:eastAsia="Times New Roman" w:hAnsi="Times New Roman"/>
          <w:kern w:val="0"/>
          <w:sz w:val="28"/>
          <w:szCs w:val="28"/>
        </w:rPr>
        <w:t>, представленных в работах российских и зарубежных ученых −</w:t>
      </w:r>
      <w:r w:rsidR="00062C14">
        <w:rPr>
          <w:rFonts w:ascii="Times New Roman" w:eastAsia="Times New Roman" w:hAnsi="Times New Roman"/>
          <w:kern w:val="0"/>
          <w:sz w:val="28"/>
          <w:szCs w:val="28"/>
        </w:rPr>
        <w:t xml:space="preserve"> </w:t>
      </w:r>
      <w:r w:rsidRPr="00062C14">
        <w:rPr>
          <w:rFonts w:ascii="Times New Roman" w:eastAsia="Times New Roman" w:hAnsi="Times New Roman"/>
          <w:kern w:val="0"/>
          <w:sz w:val="28"/>
          <w:szCs w:val="28"/>
        </w:rPr>
        <w:t>М. Б.</w:t>
      </w:r>
      <w:r w:rsidRPr="00062C14">
        <w:rPr>
          <w:rFonts w:ascii="Times New Roman" w:eastAsia="Times New Roman" w:hAnsi="Times New Roman"/>
          <w:kern w:val="0"/>
          <w:sz w:val="28"/>
          <w:szCs w:val="28"/>
        </w:rPr>
        <w:t xml:space="preserve"> </w:t>
      </w:r>
      <w:r w:rsidRPr="00062C14">
        <w:rPr>
          <w:rFonts w:ascii="Times New Roman" w:eastAsia="Times New Roman" w:hAnsi="Times New Roman"/>
          <w:kern w:val="0"/>
          <w:sz w:val="28"/>
          <w:szCs w:val="28"/>
        </w:rPr>
        <w:t>Биржаков</w:t>
      </w:r>
      <w:r w:rsidRPr="00062C14">
        <w:rPr>
          <w:rFonts w:ascii="Times New Roman" w:eastAsia="Times New Roman" w:hAnsi="Times New Roman"/>
          <w:kern w:val="0"/>
          <w:sz w:val="28"/>
          <w:szCs w:val="28"/>
        </w:rPr>
        <w:t xml:space="preserve">а, </w:t>
      </w:r>
      <w:r w:rsidRPr="00062C14">
        <w:rPr>
          <w:rFonts w:ascii="Times New Roman" w:eastAsia="Times New Roman" w:hAnsi="Times New Roman"/>
          <w:kern w:val="0"/>
          <w:sz w:val="28"/>
          <w:szCs w:val="28"/>
        </w:rPr>
        <w:t>А.Ю.</w:t>
      </w:r>
      <w:r w:rsidRPr="00062C14">
        <w:rPr>
          <w:rFonts w:ascii="Times New Roman" w:eastAsia="Times New Roman" w:hAnsi="Times New Roman"/>
          <w:kern w:val="0"/>
          <w:sz w:val="28"/>
          <w:szCs w:val="28"/>
        </w:rPr>
        <w:t xml:space="preserve"> Александровой, </w:t>
      </w:r>
      <w:r w:rsidRPr="00062C14">
        <w:rPr>
          <w:rFonts w:ascii="Times New Roman" w:eastAsia="Times New Roman" w:hAnsi="Times New Roman"/>
          <w:kern w:val="0"/>
          <w:sz w:val="28"/>
          <w:szCs w:val="28"/>
        </w:rPr>
        <w:t>В.Г. Гуляев</w:t>
      </w:r>
      <w:r w:rsidRPr="00062C14">
        <w:rPr>
          <w:rFonts w:ascii="Times New Roman" w:eastAsia="Times New Roman" w:hAnsi="Times New Roman"/>
          <w:kern w:val="0"/>
          <w:sz w:val="28"/>
          <w:szCs w:val="28"/>
        </w:rPr>
        <w:t>а, Н.</w:t>
      </w:r>
      <w:r w:rsidRPr="00062C14">
        <w:rPr>
          <w:rFonts w:ascii="Times New Roman" w:eastAsia="Times New Roman" w:hAnsi="Times New Roman"/>
          <w:kern w:val="0"/>
          <w:sz w:val="28"/>
          <w:szCs w:val="28"/>
        </w:rPr>
        <w:t>И.Волошин</w:t>
      </w:r>
      <w:r w:rsidRPr="00062C14">
        <w:rPr>
          <w:rFonts w:ascii="Times New Roman" w:eastAsia="Times New Roman" w:hAnsi="Times New Roman"/>
          <w:kern w:val="0"/>
          <w:sz w:val="28"/>
          <w:szCs w:val="28"/>
        </w:rPr>
        <w:t xml:space="preserve">а, </w:t>
      </w:r>
      <w:r w:rsidRPr="00062C14">
        <w:rPr>
          <w:rFonts w:ascii="Times New Roman" w:eastAsia="Times New Roman" w:hAnsi="Times New Roman"/>
          <w:kern w:val="0"/>
          <w:sz w:val="28"/>
          <w:szCs w:val="28"/>
        </w:rPr>
        <w:t>М.В.</w:t>
      </w:r>
      <w:r w:rsidRPr="00062C14">
        <w:rPr>
          <w:rFonts w:ascii="Times New Roman" w:eastAsia="Times New Roman" w:hAnsi="Times New Roman"/>
          <w:kern w:val="0"/>
          <w:sz w:val="28"/>
          <w:szCs w:val="28"/>
        </w:rPr>
        <w:t xml:space="preserve"> Ефремовой, А.</w:t>
      </w:r>
      <w:r w:rsidRPr="00062C14">
        <w:rPr>
          <w:rFonts w:ascii="Times New Roman" w:eastAsia="Times New Roman" w:hAnsi="Times New Roman"/>
          <w:kern w:val="0"/>
          <w:sz w:val="28"/>
          <w:szCs w:val="28"/>
        </w:rPr>
        <w:t>Д.</w:t>
      </w:r>
      <w:r w:rsidRPr="00062C14">
        <w:rPr>
          <w:rFonts w:ascii="Times New Roman" w:eastAsia="Times New Roman" w:hAnsi="Times New Roman"/>
          <w:kern w:val="0"/>
          <w:sz w:val="28"/>
          <w:szCs w:val="28"/>
        </w:rPr>
        <w:t xml:space="preserve"> Кауровой и д.р.</w:t>
      </w:r>
    </w:p>
    <w:p w:rsidR="00F01168" w:rsidRPr="00F01168" w:rsidRDefault="00F01168" w:rsidP="00F01168">
      <w:pPr>
        <w:widowControl/>
        <w:suppressAutoHyphens w:val="0"/>
        <w:spacing w:line="360" w:lineRule="auto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F01168">
        <w:rPr>
          <w:rFonts w:ascii="Times New Roman" w:eastAsia="Times New Roman" w:hAnsi="Times New Roman"/>
          <w:i/>
          <w:kern w:val="0"/>
          <w:sz w:val="28"/>
          <w:szCs w:val="28"/>
        </w:rPr>
        <w:t>Методология исследования</w:t>
      </w:r>
      <w:r w:rsidRPr="00F01168">
        <w:rPr>
          <w:rFonts w:ascii="Times New Roman" w:eastAsia="Times New Roman" w:hAnsi="Times New Roman"/>
          <w:kern w:val="0"/>
          <w:sz w:val="28"/>
          <w:szCs w:val="28"/>
        </w:rPr>
        <w:t xml:space="preserve">. В проведенном исследовании используются как общенаучные (системный подход, логический, статистический и сравнительный анализ) методы, так и методы диалектики общего и специфического, восхождения от абстрактного к конкретному, структурно-генетического анализа и синтеза, исторического подхода. </w:t>
      </w:r>
    </w:p>
    <w:p w:rsidR="00062C14" w:rsidRDefault="00F01168" w:rsidP="00F01168">
      <w:pPr>
        <w:widowControl/>
        <w:suppressAutoHyphens w:val="0"/>
        <w:spacing w:line="360" w:lineRule="auto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F01168">
        <w:rPr>
          <w:rFonts w:ascii="Times New Roman" w:eastAsia="Times New Roman" w:hAnsi="Times New Roman"/>
          <w:kern w:val="0"/>
          <w:sz w:val="28"/>
          <w:szCs w:val="28"/>
        </w:rPr>
        <w:t xml:space="preserve">Количественный анализ проведен на основе экономико-статистических, математических и графических методов. </w:t>
      </w:r>
    </w:p>
    <w:p w:rsidR="00F01168" w:rsidRPr="00F01168" w:rsidRDefault="00F01168" w:rsidP="00F01168">
      <w:pPr>
        <w:widowControl/>
        <w:suppressAutoHyphens w:val="0"/>
        <w:spacing w:line="360" w:lineRule="auto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F01168">
        <w:rPr>
          <w:rFonts w:ascii="Times New Roman" w:eastAsia="Times New Roman" w:hAnsi="Times New Roman"/>
          <w:i/>
          <w:kern w:val="0"/>
          <w:sz w:val="28"/>
          <w:szCs w:val="28"/>
        </w:rPr>
        <w:t>Структура дипломной работы</w:t>
      </w:r>
      <w:r w:rsidRPr="00F01168">
        <w:rPr>
          <w:rFonts w:ascii="Times New Roman" w:eastAsia="Times New Roman" w:hAnsi="Times New Roman"/>
          <w:kern w:val="0"/>
          <w:sz w:val="28"/>
          <w:szCs w:val="28"/>
        </w:rPr>
        <w:t>. Дипломная работа состоит из трех глав.</w:t>
      </w:r>
    </w:p>
    <w:p w:rsidR="00F01168" w:rsidRPr="00F01168" w:rsidRDefault="00F01168" w:rsidP="00F01168">
      <w:pPr>
        <w:widowControl/>
        <w:suppressAutoHyphens w:val="0"/>
        <w:spacing w:line="360" w:lineRule="auto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F01168">
        <w:rPr>
          <w:rFonts w:ascii="Times New Roman" w:eastAsia="Times New Roman" w:hAnsi="Times New Roman"/>
          <w:kern w:val="0"/>
          <w:sz w:val="28"/>
          <w:szCs w:val="28"/>
        </w:rPr>
        <w:t xml:space="preserve">В первой главе раскрыта сущность </w:t>
      </w:r>
      <w:r w:rsidR="00062C14">
        <w:rPr>
          <w:rFonts w:ascii="Times New Roman" w:eastAsia="Times New Roman" w:hAnsi="Times New Roman"/>
          <w:kern w:val="0"/>
          <w:sz w:val="28"/>
          <w:szCs w:val="28"/>
        </w:rPr>
        <w:t>туристического рынка</w:t>
      </w:r>
      <w:r w:rsidR="00C37B10">
        <w:rPr>
          <w:rFonts w:ascii="Times New Roman" w:eastAsia="Times New Roman" w:hAnsi="Times New Roman"/>
          <w:kern w:val="0"/>
          <w:sz w:val="28"/>
          <w:szCs w:val="28"/>
        </w:rPr>
        <w:t>, проанализирована классификация туризма</w:t>
      </w:r>
      <w:r w:rsidRPr="00F01168">
        <w:rPr>
          <w:rFonts w:ascii="Times New Roman" w:eastAsia="Times New Roman" w:hAnsi="Times New Roman"/>
          <w:kern w:val="0"/>
          <w:sz w:val="28"/>
          <w:szCs w:val="28"/>
        </w:rPr>
        <w:t xml:space="preserve">, исследован механизм </w:t>
      </w:r>
      <w:r w:rsidR="00C37B10">
        <w:rPr>
          <w:rFonts w:ascii="Times New Roman" w:eastAsia="Times New Roman" w:hAnsi="Times New Roman"/>
          <w:kern w:val="0"/>
          <w:sz w:val="28"/>
          <w:szCs w:val="28"/>
        </w:rPr>
        <w:t>государственного регулирования рынка туризма</w:t>
      </w:r>
      <w:r w:rsidRPr="00F01168">
        <w:rPr>
          <w:rFonts w:ascii="Times New Roman" w:eastAsia="Times New Roman" w:hAnsi="Times New Roman"/>
          <w:kern w:val="0"/>
          <w:sz w:val="28"/>
          <w:szCs w:val="28"/>
        </w:rPr>
        <w:t>.</w:t>
      </w:r>
    </w:p>
    <w:p w:rsidR="00C37B10" w:rsidRDefault="00F01168" w:rsidP="00F01168">
      <w:pPr>
        <w:widowControl/>
        <w:suppressAutoHyphens w:val="0"/>
        <w:spacing w:line="360" w:lineRule="auto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F01168">
        <w:rPr>
          <w:rFonts w:ascii="Times New Roman" w:eastAsia="Times New Roman" w:hAnsi="Times New Roman"/>
          <w:kern w:val="0"/>
          <w:sz w:val="28"/>
          <w:szCs w:val="28"/>
        </w:rPr>
        <w:t xml:space="preserve">Во второй главе дана характеристика основных тенденций на </w:t>
      </w:r>
      <w:r w:rsidR="00C37B10">
        <w:rPr>
          <w:rFonts w:ascii="Times New Roman" w:eastAsia="Times New Roman" w:hAnsi="Times New Roman"/>
          <w:kern w:val="0"/>
          <w:sz w:val="28"/>
          <w:szCs w:val="28"/>
        </w:rPr>
        <w:t>российском рынке туризма, исследовано состояние туризма в Нижегородской области</w:t>
      </w:r>
      <w:r w:rsidRPr="00F01168">
        <w:rPr>
          <w:rFonts w:ascii="Times New Roman" w:eastAsia="Times New Roman" w:hAnsi="Times New Roman"/>
          <w:kern w:val="0"/>
          <w:sz w:val="28"/>
          <w:szCs w:val="28"/>
        </w:rPr>
        <w:t xml:space="preserve">, охарактеризована деятельность </w:t>
      </w:r>
      <w:r w:rsidR="00C37B10">
        <w:rPr>
          <w:rFonts w:ascii="Times New Roman" w:eastAsia="Times New Roman" w:hAnsi="Times New Roman"/>
          <w:kern w:val="0"/>
          <w:sz w:val="28"/>
          <w:szCs w:val="28"/>
        </w:rPr>
        <w:t xml:space="preserve">отеля «Акватория». </w:t>
      </w:r>
    </w:p>
    <w:p w:rsidR="00F01168" w:rsidRPr="00F01168" w:rsidRDefault="00F01168" w:rsidP="00F01168">
      <w:pPr>
        <w:widowControl/>
        <w:suppressAutoHyphens w:val="0"/>
        <w:spacing w:line="360" w:lineRule="auto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F01168">
        <w:rPr>
          <w:rFonts w:ascii="Times New Roman" w:eastAsia="Times New Roman" w:hAnsi="Times New Roman"/>
          <w:kern w:val="0"/>
          <w:sz w:val="28"/>
          <w:szCs w:val="28"/>
        </w:rPr>
        <w:t>В третьей главе изучены</w:t>
      </w:r>
      <w:r w:rsidR="00C37B10">
        <w:rPr>
          <w:rFonts w:ascii="Times New Roman" w:eastAsia="Times New Roman" w:hAnsi="Times New Roman"/>
          <w:kern w:val="0"/>
          <w:sz w:val="28"/>
          <w:szCs w:val="28"/>
        </w:rPr>
        <w:t xml:space="preserve"> проблемы туристического рынка России, исследованы </w:t>
      </w:r>
      <w:r w:rsidRPr="00F01168">
        <w:rPr>
          <w:rFonts w:ascii="Times New Roman" w:eastAsia="Times New Roman" w:hAnsi="Times New Roman"/>
          <w:kern w:val="0"/>
          <w:sz w:val="28"/>
          <w:szCs w:val="28"/>
        </w:rPr>
        <w:t xml:space="preserve"> пути достижения положительных изменений на </w:t>
      </w:r>
      <w:r w:rsidR="00C37B10">
        <w:rPr>
          <w:rFonts w:ascii="Times New Roman" w:eastAsia="Times New Roman" w:hAnsi="Times New Roman"/>
          <w:kern w:val="0"/>
          <w:sz w:val="28"/>
          <w:szCs w:val="28"/>
        </w:rPr>
        <w:t>российском туристическом рынке</w:t>
      </w:r>
      <w:r w:rsidRPr="00F01168">
        <w:rPr>
          <w:rFonts w:ascii="Times New Roman" w:eastAsia="Times New Roman" w:hAnsi="Times New Roman"/>
          <w:kern w:val="0"/>
          <w:sz w:val="28"/>
          <w:szCs w:val="28"/>
        </w:rPr>
        <w:t xml:space="preserve">, охарактеризованы пути совершенствования функционирования на рынке </w:t>
      </w:r>
      <w:r w:rsidR="00C37B10">
        <w:rPr>
          <w:rFonts w:ascii="Times New Roman" w:eastAsia="Times New Roman" w:hAnsi="Times New Roman"/>
          <w:kern w:val="0"/>
          <w:sz w:val="28"/>
          <w:szCs w:val="28"/>
        </w:rPr>
        <w:t>туризма Нижегородской области</w:t>
      </w:r>
      <w:r w:rsidRPr="00F01168">
        <w:rPr>
          <w:rFonts w:ascii="Times New Roman" w:eastAsia="Times New Roman" w:hAnsi="Times New Roman"/>
          <w:kern w:val="0"/>
          <w:sz w:val="28"/>
          <w:szCs w:val="28"/>
        </w:rPr>
        <w:t xml:space="preserve"> в целом и </w:t>
      </w:r>
      <w:r w:rsidR="00C37B10">
        <w:rPr>
          <w:rFonts w:ascii="Times New Roman" w:eastAsia="Times New Roman" w:hAnsi="Times New Roman"/>
          <w:kern w:val="0"/>
          <w:sz w:val="28"/>
          <w:szCs w:val="28"/>
        </w:rPr>
        <w:t>отеля «Акватория»</w:t>
      </w:r>
      <w:r w:rsidRPr="00F01168">
        <w:rPr>
          <w:rFonts w:ascii="Times New Roman" w:eastAsia="Times New Roman" w:hAnsi="Times New Roman"/>
          <w:kern w:val="0"/>
          <w:sz w:val="28"/>
          <w:szCs w:val="28"/>
        </w:rPr>
        <w:t xml:space="preserve"> в частности.</w:t>
      </w:r>
    </w:p>
    <w:p w:rsidR="00F01168" w:rsidRPr="00620CF7" w:rsidRDefault="00F01168" w:rsidP="00F01168">
      <w:pPr>
        <w:widowControl/>
        <w:suppressAutoHyphens w:val="0"/>
        <w:spacing w:line="360" w:lineRule="auto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620CF7">
        <w:rPr>
          <w:rFonts w:ascii="Times New Roman" w:eastAsia="Times New Roman" w:hAnsi="Times New Roman"/>
          <w:kern w:val="0"/>
          <w:sz w:val="28"/>
          <w:szCs w:val="28"/>
        </w:rPr>
        <w:t xml:space="preserve">В работе </w:t>
      </w:r>
      <w:r w:rsidR="00620CF7" w:rsidRPr="00620CF7">
        <w:rPr>
          <w:rFonts w:ascii="Times New Roman" w:eastAsia="Times New Roman" w:hAnsi="Times New Roman"/>
          <w:kern w:val="0"/>
          <w:sz w:val="28"/>
          <w:szCs w:val="28"/>
        </w:rPr>
        <w:t>28</w:t>
      </w:r>
      <w:r w:rsidRPr="00620CF7">
        <w:rPr>
          <w:rFonts w:ascii="Times New Roman" w:eastAsia="Times New Roman" w:hAnsi="Times New Roman"/>
          <w:kern w:val="0"/>
          <w:sz w:val="28"/>
          <w:szCs w:val="28"/>
        </w:rPr>
        <w:t xml:space="preserve"> приложени</w:t>
      </w:r>
      <w:r w:rsidR="00620CF7" w:rsidRPr="00620CF7">
        <w:rPr>
          <w:rFonts w:ascii="Times New Roman" w:eastAsia="Times New Roman" w:hAnsi="Times New Roman"/>
          <w:kern w:val="0"/>
          <w:sz w:val="28"/>
          <w:szCs w:val="28"/>
        </w:rPr>
        <w:t>й</w:t>
      </w:r>
      <w:r w:rsidRPr="00620CF7">
        <w:rPr>
          <w:rFonts w:ascii="Times New Roman" w:eastAsia="Times New Roman" w:hAnsi="Times New Roman"/>
          <w:kern w:val="0"/>
          <w:sz w:val="28"/>
          <w:szCs w:val="28"/>
        </w:rPr>
        <w:t xml:space="preserve">, </w:t>
      </w:r>
      <w:r w:rsidR="00620CF7" w:rsidRPr="00620CF7">
        <w:rPr>
          <w:rFonts w:ascii="Times New Roman" w:eastAsia="Times New Roman" w:hAnsi="Times New Roman"/>
          <w:kern w:val="0"/>
          <w:sz w:val="28"/>
          <w:szCs w:val="28"/>
        </w:rPr>
        <w:t>8</w:t>
      </w:r>
      <w:r w:rsidRPr="00620CF7">
        <w:rPr>
          <w:rFonts w:ascii="Times New Roman" w:eastAsia="Times New Roman" w:hAnsi="Times New Roman"/>
          <w:kern w:val="0"/>
          <w:sz w:val="28"/>
          <w:szCs w:val="28"/>
        </w:rPr>
        <w:t xml:space="preserve"> таблиц, 1</w:t>
      </w:r>
      <w:r w:rsidR="00620CF7" w:rsidRPr="00620CF7">
        <w:rPr>
          <w:rFonts w:ascii="Times New Roman" w:eastAsia="Times New Roman" w:hAnsi="Times New Roman"/>
          <w:kern w:val="0"/>
          <w:sz w:val="28"/>
          <w:szCs w:val="28"/>
        </w:rPr>
        <w:t>4</w:t>
      </w:r>
      <w:r w:rsidRPr="00620CF7">
        <w:rPr>
          <w:rFonts w:ascii="Times New Roman" w:eastAsia="Times New Roman" w:hAnsi="Times New Roman"/>
          <w:kern w:val="0"/>
          <w:sz w:val="28"/>
          <w:szCs w:val="28"/>
        </w:rPr>
        <w:t xml:space="preserve"> рисунков.</w:t>
      </w:r>
    </w:p>
    <w:p w:rsidR="00F01168" w:rsidRPr="00C37B10" w:rsidRDefault="00F01168" w:rsidP="00F01168">
      <w:pPr>
        <w:widowControl/>
        <w:suppressAutoHyphens w:val="0"/>
        <w:spacing w:line="360" w:lineRule="auto"/>
        <w:ind w:firstLine="540"/>
        <w:jc w:val="both"/>
        <w:rPr>
          <w:rFonts w:ascii="Times New Roman" w:eastAsia="Times New Roman" w:hAnsi="Times New Roman"/>
          <w:color w:val="FF0000"/>
          <w:kern w:val="0"/>
          <w:sz w:val="28"/>
          <w:szCs w:val="28"/>
        </w:rPr>
      </w:pPr>
      <w:r w:rsidRPr="00620CF7">
        <w:rPr>
          <w:rFonts w:ascii="Times New Roman" w:eastAsia="Times New Roman" w:hAnsi="Times New Roman"/>
          <w:kern w:val="0"/>
          <w:sz w:val="28"/>
          <w:szCs w:val="28"/>
        </w:rPr>
        <w:t xml:space="preserve">Список литературы состоит из </w:t>
      </w:r>
      <w:r w:rsidR="00620CF7" w:rsidRPr="00620CF7">
        <w:rPr>
          <w:rFonts w:ascii="Times New Roman" w:eastAsia="Times New Roman" w:hAnsi="Times New Roman"/>
          <w:kern w:val="0"/>
          <w:sz w:val="28"/>
          <w:szCs w:val="28"/>
        </w:rPr>
        <w:t>26</w:t>
      </w:r>
      <w:r w:rsidRPr="00620CF7">
        <w:rPr>
          <w:rFonts w:ascii="Times New Roman" w:eastAsia="Times New Roman" w:hAnsi="Times New Roman"/>
          <w:kern w:val="0"/>
          <w:sz w:val="28"/>
          <w:szCs w:val="28"/>
        </w:rPr>
        <w:t xml:space="preserve">  источников.</w:t>
      </w:r>
    </w:p>
    <w:p w:rsidR="00351CB9" w:rsidRPr="0043126F" w:rsidRDefault="00351CB9" w:rsidP="002E2A9C">
      <w:pPr>
        <w:pStyle w:val="Standard"/>
        <w:autoSpaceDE w:val="0"/>
        <w:spacing w:after="200" w:line="360" w:lineRule="auto"/>
        <w:jc w:val="both"/>
        <w:rPr>
          <w:rFonts w:ascii="Times New Roman CYR" w:eastAsia="Times New Roman CYR" w:hAnsi="Times New Roman CYR" w:cs="Times New Roman CYR"/>
          <w:sz w:val="24"/>
        </w:rPr>
      </w:pPr>
    </w:p>
    <w:p w:rsidR="002E2A9C" w:rsidRDefault="002E2A9C" w:rsidP="002E2A9C">
      <w:pPr>
        <w:pStyle w:val="Standard"/>
        <w:tabs>
          <w:tab w:val="left" w:pos="852"/>
        </w:tabs>
        <w:autoSpaceDE w:val="0"/>
        <w:spacing w:after="200" w:line="360" w:lineRule="auto"/>
        <w:jc w:val="center"/>
        <w:rPr>
          <w:rFonts w:ascii="Times New Roman" w:eastAsia="Times New Roman CYR" w:hAnsi="Times New Roman" w:cs="Times New Roman"/>
          <w:b/>
          <w:sz w:val="28"/>
          <w:szCs w:val="28"/>
        </w:rPr>
      </w:pPr>
    </w:p>
    <w:p w:rsidR="002E2A9C" w:rsidRDefault="002E2A9C">
      <w:pPr>
        <w:widowControl/>
        <w:suppressAutoHyphens w:val="0"/>
        <w:spacing w:after="200" w:line="276" w:lineRule="auto"/>
        <w:rPr>
          <w:rFonts w:ascii="Times New Roman" w:eastAsia="Times New Roman CYR" w:hAnsi="Times New Roman"/>
          <w:b/>
          <w:kern w:val="3"/>
          <w:sz w:val="28"/>
          <w:szCs w:val="28"/>
        </w:rPr>
      </w:pPr>
      <w:r>
        <w:rPr>
          <w:rFonts w:ascii="Times New Roman" w:eastAsia="Times New Roman CYR" w:hAnsi="Times New Roman"/>
          <w:b/>
          <w:sz w:val="28"/>
          <w:szCs w:val="28"/>
        </w:rPr>
        <w:br w:type="page"/>
      </w:r>
    </w:p>
    <w:p w:rsidR="002E2A9C" w:rsidRPr="002E2A9C" w:rsidRDefault="002E2A9C" w:rsidP="002E2A9C">
      <w:pPr>
        <w:pStyle w:val="Standard"/>
        <w:tabs>
          <w:tab w:val="left" w:pos="852"/>
        </w:tabs>
        <w:autoSpaceDE w:val="0"/>
        <w:spacing w:after="200" w:line="360" w:lineRule="auto"/>
        <w:jc w:val="center"/>
        <w:rPr>
          <w:rFonts w:ascii="Times New Roman" w:eastAsia="Times New Roman CYR" w:hAnsi="Times New Roman" w:cs="Times New Roman"/>
          <w:b/>
          <w:sz w:val="28"/>
          <w:szCs w:val="28"/>
        </w:rPr>
      </w:pPr>
      <w:r w:rsidRPr="002E2A9C">
        <w:rPr>
          <w:rFonts w:ascii="Times New Roman" w:eastAsia="Times New Roman CYR" w:hAnsi="Times New Roman" w:cs="Times New Roman"/>
          <w:b/>
          <w:sz w:val="28"/>
          <w:szCs w:val="28"/>
        </w:rPr>
        <w:lastRenderedPageBreak/>
        <w:t>Глава 1. ТЕОРЕТИЧЕСКИЕ ОСНОВЫ ФУНКЦИОНИРОВАНИЯ ТУРИСТИЧЕСКОЙ ДЕЯТЕЛЬНОСТИ</w:t>
      </w:r>
    </w:p>
    <w:p w:rsidR="002E2A9C" w:rsidRPr="0017129B" w:rsidRDefault="002E2A9C" w:rsidP="002E2A9C">
      <w:pPr>
        <w:autoSpaceDE w:val="0"/>
        <w:spacing w:before="100" w:after="10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2E2A9C" w:rsidRPr="002E2A9C" w:rsidRDefault="002E2A9C" w:rsidP="002E2A9C">
      <w:pPr>
        <w:autoSpaceDE w:val="0"/>
        <w:spacing w:before="100" w:after="100" w:line="360" w:lineRule="auto"/>
        <w:jc w:val="center"/>
        <w:rPr>
          <w:rFonts w:ascii="Times New Roman" w:eastAsia="Times New Roman CYR" w:hAnsi="Times New Roman"/>
          <w:b/>
          <w:bCs/>
          <w:sz w:val="28"/>
          <w:szCs w:val="28"/>
        </w:rPr>
      </w:pPr>
      <w:r w:rsidRPr="002E2A9C">
        <w:rPr>
          <w:rFonts w:ascii="Times New Roman" w:eastAsia="Times New Roman" w:hAnsi="Times New Roman"/>
          <w:b/>
          <w:bCs/>
          <w:sz w:val="28"/>
          <w:szCs w:val="28"/>
        </w:rPr>
        <w:t xml:space="preserve">1.1. </w:t>
      </w:r>
      <w:r w:rsidRPr="002E2A9C">
        <w:rPr>
          <w:rFonts w:ascii="Times New Roman" w:eastAsia="Times New Roman CYR" w:hAnsi="Times New Roman"/>
          <w:b/>
          <w:bCs/>
          <w:sz w:val="28"/>
          <w:szCs w:val="28"/>
        </w:rPr>
        <w:t>Понятие, сущность и виды туристических услуг</w:t>
      </w:r>
    </w:p>
    <w:p w:rsidR="002E2A9C" w:rsidRPr="002E2A9C" w:rsidRDefault="002E2A9C" w:rsidP="002E2A9C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2E2A9C" w:rsidRPr="002E2A9C" w:rsidRDefault="002E2A9C" w:rsidP="0017129B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 CYR" w:hAnsi="Times New Roman"/>
          <w:sz w:val="28"/>
          <w:szCs w:val="28"/>
        </w:rPr>
        <w:t>Туризм по определению Международной академии туризма (Монте-Карло, Монако) представляет общее понятие для всех форм временного выезда людей с места постоянного жительства в оздоровительных целях и (или) для удовлетворения познавательных интересов в свободное время или в профессионально-деловых целях без занятий оплачиваемой деятельностью вместе временного пребывания. [</w:t>
      </w:r>
      <w:r w:rsidR="00733EC6">
        <w:rPr>
          <w:rFonts w:ascii="Times New Roman" w:eastAsia="Times New Roman CYR" w:hAnsi="Times New Roman"/>
          <w:sz w:val="28"/>
          <w:szCs w:val="28"/>
          <w:lang w:val="en-US"/>
        </w:rPr>
        <w:t>3</w:t>
      </w:r>
      <w:r w:rsidRPr="002E2A9C">
        <w:rPr>
          <w:rFonts w:ascii="Times New Roman" w:eastAsia="Times New Roman CYR" w:hAnsi="Times New Roman"/>
          <w:sz w:val="28"/>
          <w:szCs w:val="28"/>
        </w:rPr>
        <w:t>]</w:t>
      </w:r>
    </w:p>
    <w:p w:rsidR="002E2A9C" w:rsidRPr="002E2A9C" w:rsidRDefault="002E2A9C" w:rsidP="0017129B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 CYR" w:hAnsi="Times New Roman"/>
          <w:sz w:val="28"/>
          <w:szCs w:val="28"/>
        </w:rPr>
        <w:t>Туризм представляет собой деятельность лиц, путешествующих или пребывающих в местах за пределами своего обычного проживания непрерывно в течение не более одного года в целях досуга либо в деловых и иных целях, не связанная с осуществлением какой-либо оплачиваемой деятельности в месте пребывания.</w:t>
      </w:r>
    </w:p>
    <w:p w:rsidR="002E2A9C" w:rsidRPr="002E2A9C" w:rsidRDefault="002E2A9C" w:rsidP="0017129B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 CYR" w:hAnsi="Times New Roman"/>
          <w:sz w:val="28"/>
          <w:szCs w:val="28"/>
        </w:rPr>
        <w:t>Таким образом, определение туризма базируется на следующих признаках: [5]</w:t>
      </w:r>
    </w:p>
    <w:p w:rsidR="002E2A9C" w:rsidRPr="002E2A9C" w:rsidRDefault="002E2A9C" w:rsidP="0017129B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туризм есть результат передвижения людей;</w:t>
      </w:r>
    </w:p>
    <w:p w:rsidR="002E2A9C" w:rsidRPr="002E2A9C" w:rsidRDefault="002E2A9C" w:rsidP="0017129B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туризм всегда включает два элемента: путешествие в пункт назначения и остановку там;</w:t>
      </w:r>
    </w:p>
    <w:p w:rsidR="002E2A9C" w:rsidRPr="002E2A9C" w:rsidRDefault="002E2A9C" w:rsidP="0017129B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путешествие означает выезд из страны (или региона), где турист постоянно проживает;</w:t>
      </w:r>
    </w:p>
    <w:p w:rsidR="002E2A9C" w:rsidRDefault="002E2A9C" w:rsidP="0017129B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путешествие являет собой временное движение туриста по туристскому маршруту.</w:t>
      </w:r>
    </w:p>
    <w:p w:rsidR="00276F99" w:rsidRDefault="00276F99" w:rsidP="0017129B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</w:p>
    <w:p w:rsidR="00276F99" w:rsidRPr="002E2A9C" w:rsidRDefault="00276F99" w:rsidP="0017129B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</w:p>
    <w:p w:rsidR="004F762C" w:rsidRPr="004F762C" w:rsidRDefault="004F762C" w:rsidP="004F762C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4F762C">
        <w:rPr>
          <w:rFonts w:ascii="Times New Roman" w:eastAsia="Times New Roman CYR" w:hAnsi="Times New Roman"/>
          <w:sz w:val="28"/>
          <w:szCs w:val="28"/>
        </w:rPr>
        <w:lastRenderedPageBreak/>
        <w:t>Основными критериями туризма являются следующие</w:t>
      </w:r>
      <w:r w:rsidR="00276F99">
        <w:rPr>
          <w:rFonts w:ascii="Times New Roman" w:eastAsia="Times New Roman CYR" w:hAnsi="Times New Roman"/>
          <w:sz w:val="28"/>
          <w:szCs w:val="28"/>
        </w:rPr>
        <w:t xml:space="preserve"> </w:t>
      </w:r>
      <w:r w:rsidR="00276F99" w:rsidRPr="00276F99">
        <w:rPr>
          <w:rFonts w:ascii="Times New Roman" w:eastAsia="Times New Roman CYR" w:hAnsi="Times New Roman"/>
          <w:sz w:val="28"/>
          <w:szCs w:val="28"/>
        </w:rPr>
        <w:t>[10]</w:t>
      </w:r>
      <w:r w:rsidRPr="004F762C">
        <w:rPr>
          <w:rFonts w:ascii="Times New Roman" w:eastAsia="Times New Roman CYR" w:hAnsi="Times New Roman"/>
          <w:sz w:val="28"/>
          <w:szCs w:val="28"/>
        </w:rPr>
        <w:t>:</w:t>
      </w:r>
    </w:p>
    <w:p w:rsidR="004F762C" w:rsidRPr="004F762C" w:rsidRDefault="004F762C" w:rsidP="004F762C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4F762C">
        <w:rPr>
          <w:rFonts w:ascii="Times New Roman" w:eastAsia="Times New Roman CYR" w:hAnsi="Times New Roman"/>
          <w:sz w:val="28"/>
          <w:szCs w:val="28"/>
        </w:rPr>
        <w:t>1.  Изменение места, находящегося за пределами обычного местопребывания. Туризм является разновидностью путешествий и охватывает лиц, пребывающих в местах, находящихся за пределами их постоянного места жительства.</w:t>
      </w:r>
    </w:p>
    <w:p w:rsidR="004F762C" w:rsidRPr="004F762C" w:rsidRDefault="004F762C" w:rsidP="004F762C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4F762C">
        <w:rPr>
          <w:rFonts w:ascii="Times New Roman" w:eastAsia="Times New Roman CYR" w:hAnsi="Times New Roman"/>
          <w:sz w:val="28"/>
          <w:szCs w:val="28"/>
        </w:rPr>
        <w:t>2.  Перемещение людей в достаточно короткие промежутки времени. По статистике наибольшую долю занимает туризм выходного дня (2—3 дня), далее следуют небольшие туристские   поездки   (6—7   дней),   меньшую   долю   занимают 8—12-дневные поездки.</w:t>
      </w:r>
    </w:p>
    <w:p w:rsidR="004F762C" w:rsidRPr="004F762C" w:rsidRDefault="004F762C" w:rsidP="004F762C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4F762C">
        <w:rPr>
          <w:rFonts w:ascii="Times New Roman" w:eastAsia="Times New Roman CYR" w:hAnsi="Times New Roman"/>
          <w:sz w:val="28"/>
          <w:szCs w:val="28"/>
        </w:rPr>
        <w:t>3.  Пребывание в другом месте, при этом место пребывания не должно быть местом постоянного или длительного проживания. Оно не должно быть связано с трудовой деятельностью (оплатой труда). Этот нюанс следует учитывать, так как поведение человека, занятого трудовой деятельностью, отличается от поведения туриста и не может классифицироваться как занятие туризмом. Еще одним условием является и то, что путешественники не должны находиться в посещаемом ими месте 12 и более месяцев подряд. Лицо, находящееся или плани­рующее находиться более одного года в определенном месте, с точки зрения туризма считается постоянным жителем и поэтому не может называться туристом.</w:t>
      </w:r>
    </w:p>
    <w:p w:rsidR="004F762C" w:rsidRDefault="004F762C" w:rsidP="004F762C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4F762C">
        <w:rPr>
          <w:rFonts w:ascii="Times New Roman" w:eastAsia="Times New Roman CYR" w:hAnsi="Times New Roman"/>
          <w:sz w:val="28"/>
          <w:szCs w:val="28"/>
        </w:rPr>
        <w:t>4.  Выезд людей с места своего постоянного проживания в иную местность, страну в целях туризма. Перемещения в пределах местности постоянного проживания (на­пример, ежедневные поездки на работу) не могут быть отнесены к туризму.</w:t>
      </w:r>
    </w:p>
    <w:p w:rsidR="004F762C" w:rsidRPr="004F762C" w:rsidRDefault="004F762C" w:rsidP="004F762C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4F762C">
        <w:rPr>
          <w:rFonts w:ascii="Times New Roman" w:eastAsia="Times New Roman CYR" w:hAnsi="Times New Roman"/>
          <w:sz w:val="28"/>
          <w:szCs w:val="28"/>
        </w:rPr>
        <w:t xml:space="preserve">5.  Оплата труда из источника в посещаемом месте. Суть данного критерия состоит в том, что главной целью поездки не должно быть осуществление деятельности, оплачиваемой из источника в посещаемом месте. Любое лицо, въезжающее в ка­кую-либо страну для работы, оплачиваемой из источника в этой стране, считается мигрантом, а не туристом. Это относится не только к международному туризму, но и к </w:t>
      </w:r>
      <w:r w:rsidRPr="004F762C">
        <w:rPr>
          <w:rFonts w:ascii="Times New Roman" w:eastAsia="Times New Roman CYR" w:hAnsi="Times New Roman"/>
          <w:sz w:val="28"/>
          <w:szCs w:val="28"/>
        </w:rPr>
        <w:lastRenderedPageBreak/>
        <w:t>туризму в пределах одной страны. Каждый человек, путешествующий в другое место в пределах одной страны (или в другую страну) для осуществления деятельности, оплачиваемой из источника в этом месте (или стране), не считается туристом этого места.</w:t>
      </w:r>
    </w:p>
    <w:p w:rsidR="004F762C" w:rsidRPr="004F762C" w:rsidRDefault="004F762C" w:rsidP="004F762C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4F762C">
        <w:rPr>
          <w:rFonts w:ascii="Times New Roman" w:eastAsia="Times New Roman CYR" w:hAnsi="Times New Roman"/>
          <w:sz w:val="28"/>
          <w:szCs w:val="28"/>
        </w:rPr>
        <w:t>Анализ приведенных особенностей и критериев позволяет выделить признаки туризма:</w:t>
      </w:r>
    </w:p>
    <w:p w:rsidR="004F762C" w:rsidRPr="004F762C" w:rsidRDefault="004F762C" w:rsidP="004F762C">
      <w:pPr>
        <w:pStyle w:val="ab"/>
        <w:numPr>
          <w:ilvl w:val="0"/>
          <w:numId w:val="14"/>
        </w:numPr>
        <w:autoSpaceDE w:val="0"/>
        <w:spacing w:before="100" w:after="100" w:line="360" w:lineRule="auto"/>
        <w:jc w:val="both"/>
        <w:rPr>
          <w:rFonts w:ascii="Times New Roman" w:eastAsia="Times New Roman CYR" w:hAnsi="Times New Roman"/>
          <w:sz w:val="28"/>
          <w:szCs w:val="28"/>
        </w:rPr>
      </w:pPr>
      <w:r w:rsidRPr="004F762C">
        <w:rPr>
          <w:rFonts w:ascii="Times New Roman" w:eastAsia="Times New Roman CYR" w:hAnsi="Times New Roman"/>
          <w:sz w:val="28"/>
          <w:szCs w:val="28"/>
        </w:rPr>
        <w:t>деловые поездки, а также путешествия с целью проведения свободного времени — это перемещение за пределы обычного места жительства и работы. Если же житель города передвигается по нему с целью совершения покупок, то он не является туристом, так как не покидает своего функционального места;</w:t>
      </w:r>
    </w:p>
    <w:p w:rsidR="004F762C" w:rsidRPr="004F762C" w:rsidRDefault="004F762C" w:rsidP="004F762C">
      <w:pPr>
        <w:pStyle w:val="ab"/>
        <w:numPr>
          <w:ilvl w:val="0"/>
          <w:numId w:val="14"/>
        </w:numPr>
        <w:autoSpaceDE w:val="0"/>
        <w:spacing w:before="100" w:after="100" w:line="360" w:lineRule="auto"/>
        <w:jc w:val="both"/>
        <w:rPr>
          <w:rFonts w:ascii="Times New Roman" w:eastAsia="Times New Roman CYR" w:hAnsi="Times New Roman"/>
          <w:sz w:val="28"/>
          <w:szCs w:val="28"/>
        </w:rPr>
      </w:pPr>
      <w:r w:rsidRPr="004F762C">
        <w:rPr>
          <w:rFonts w:ascii="Times New Roman" w:eastAsia="Times New Roman CYR" w:hAnsi="Times New Roman"/>
          <w:sz w:val="28"/>
          <w:szCs w:val="28"/>
        </w:rPr>
        <w:t>туризм — это не только важная отрасль экономики, но и важная часть жизни людей. Он охватывает отношения человека с окружающей его внешней средой.</w:t>
      </w:r>
    </w:p>
    <w:p w:rsidR="004F762C" w:rsidRPr="004F762C" w:rsidRDefault="004F762C" w:rsidP="004F762C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4F762C">
        <w:rPr>
          <w:rFonts w:ascii="Times New Roman" w:eastAsia="Times New Roman CYR" w:hAnsi="Times New Roman"/>
          <w:sz w:val="28"/>
          <w:szCs w:val="28"/>
        </w:rPr>
        <w:t>Следовательно, туризм — это совокупность отношений, связей и явлений, сопровождающих поездку и пребывание людей в местах, не являющихся местами их постоянного или длительного проживания и не связанных с их трудовой деятельностью.</w:t>
      </w:r>
    </w:p>
    <w:p w:rsidR="004F762C" w:rsidRDefault="004F762C" w:rsidP="004F762C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4F762C">
        <w:rPr>
          <w:rFonts w:ascii="Times New Roman" w:eastAsia="Times New Roman CYR" w:hAnsi="Times New Roman"/>
          <w:sz w:val="28"/>
          <w:szCs w:val="28"/>
        </w:rPr>
        <w:t>Кроме того, туризм — это туроператорская и турагентская деятельность туристских предприятий, а также иных организаторов и посредников (например, транспортных компаний).</w:t>
      </w:r>
    </w:p>
    <w:p w:rsidR="002E2A9C" w:rsidRPr="002E2A9C" w:rsidRDefault="002E2A9C" w:rsidP="0017129B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 CYR" w:hAnsi="Times New Roman"/>
          <w:sz w:val="28"/>
          <w:szCs w:val="28"/>
        </w:rPr>
        <w:t>По поручению ВТО в 1994 году ГАТТ вместе с Конференцией ООН по торговле и развитию составил отчет "Туристские услуги и GATS", в котором туристские услуги определены как продукт или продукция деятельности прибыльных и не прибыльных экономических единиц, предназначенные для конечных или промежуточных потребителей. В отличие от других видов деятельности туризм представляет не один специфический вид услуг, а их ассортимент, и его деятельность нацелена на конечных потребителей. [4]</w:t>
      </w:r>
    </w:p>
    <w:p w:rsidR="002E2A9C" w:rsidRPr="002E2A9C" w:rsidRDefault="002E2A9C" w:rsidP="0017129B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 CYR" w:hAnsi="Times New Roman"/>
          <w:sz w:val="28"/>
          <w:szCs w:val="28"/>
        </w:rPr>
        <w:t xml:space="preserve">Все виды потребляемых туристами продуктов (услуг) можно </w:t>
      </w:r>
      <w:r w:rsidRPr="002E2A9C">
        <w:rPr>
          <w:rFonts w:ascii="Times New Roman" w:eastAsia="Times New Roman CYR" w:hAnsi="Times New Roman"/>
          <w:sz w:val="28"/>
          <w:szCs w:val="28"/>
        </w:rPr>
        <w:lastRenderedPageBreak/>
        <w:t>классифицировать следующим образом:</w:t>
      </w:r>
    </w:p>
    <w:p w:rsidR="002E2A9C" w:rsidRPr="002E2A9C" w:rsidRDefault="002E2A9C" w:rsidP="0017129B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Гостиницы и рестораны (включая обеспечение питанием);</w:t>
      </w:r>
    </w:p>
    <w:p w:rsidR="002E2A9C" w:rsidRPr="002E2A9C" w:rsidRDefault="002E2A9C" w:rsidP="0017129B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 CYR" w:hAnsi="Times New Roman"/>
          <w:sz w:val="28"/>
          <w:szCs w:val="28"/>
        </w:rPr>
        <w:t>- Услуги бюро путешествий и туристических агентств;</w:t>
      </w:r>
    </w:p>
    <w:p w:rsidR="002E2A9C" w:rsidRPr="002E2A9C" w:rsidRDefault="002E2A9C" w:rsidP="0017129B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Услуги экскурсионных бюро и прочие.</w:t>
      </w:r>
    </w:p>
    <w:p w:rsidR="002E2A9C" w:rsidRPr="002E2A9C" w:rsidRDefault="002E2A9C" w:rsidP="0017129B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 CYR" w:hAnsi="Times New Roman"/>
          <w:sz w:val="28"/>
          <w:szCs w:val="28"/>
        </w:rPr>
        <w:t>В документах о статистике туризма приводится следующий перечень типичных туристских продуктов:</w:t>
      </w:r>
    </w:p>
    <w:p w:rsidR="002E2A9C" w:rsidRPr="002E2A9C" w:rsidRDefault="002E2A9C" w:rsidP="0017129B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1). </w:t>
      </w:r>
      <w:r w:rsidRPr="002E2A9C">
        <w:rPr>
          <w:rFonts w:ascii="Times New Roman" w:eastAsia="Times New Roman CYR" w:hAnsi="Times New Roman"/>
          <w:sz w:val="28"/>
          <w:szCs w:val="28"/>
        </w:rPr>
        <w:t>Услуги по размещению:</w:t>
      </w:r>
      <w:r w:rsidRPr="002E2A9C">
        <w:rPr>
          <w:rFonts w:ascii="Times New Roman" w:eastAsia="Times New Roman" w:hAnsi="Times New Roman"/>
          <w:sz w:val="28"/>
          <w:szCs w:val="28"/>
        </w:rPr>
        <w:t xml:space="preserve"> у</w:t>
      </w:r>
      <w:r w:rsidRPr="002E2A9C">
        <w:rPr>
          <w:rFonts w:ascii="Times New Roman" w:eastAsia="Times New Roman CYR" w:hAnsi="Times New Roman"/>
          <w:sz w:val="28"/>
          <w:szCs w:val="28"/>
        </w:rPr>
        <w:t>слуги гостиниц и прочих средств размещения;</w:t>
      </w:r>
      <w:r w:rsidRPr="002E2A9C">
        <w:rPr>
          <w:rFonts w:ascii="Times New Roman" w:eastAsia="Times New Roman" w:hAnsi="Times New Roman"/>
          <w:sz w:val="28"/>
          <w:szCs w:val="28"/>
        </w:rPr>
        <w:t xml:space="preserve"> у</w:t>
      </w:r>
      <w:r w:rsidRPr="002E2A9C">
        <w:rPr>
          <w:rFonts w:ascii="Times New Roman" w:eastAsia="Times New Roman CYR" w:hAnsi="Times New Roman"/>
          <w:sz w:val="28"/>
          <w:szCs w:val="28"/>
        </w:rPr>
        <w:t>слуги вторых домов за собственный счет или бесплатно.</w:t>
      </w:r>
    </w:p>
    <w:p w:rsidR="002E2A9C" w:rsidRPr="002E2A9C" w:rsidRDefault="002E2A9C" w:rsidP="0017129B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2). </w:t>
      </w:r>
      <w:r w:rsidRPr="002E2A9C">
        <w:rPr>
          <w:rFonts w:ascii="Times New Roman" w:eastAsia="Times New Roman CYR" w:hAnsi="Times New Roman"/>
          <w:sz w:val="28"/>
          <w:szCs w:val="28"/>
        </w:rPr>
        <w:t>Услуги предприятий общественного питания.</w:t>
      </w:r>
    </w:p>
    <w:p w:rsidR="002E2A9C" w:rsidRPr="002E2A9C" w:rsidRDefault="002E2A9C" w:rsidP="0017129B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3). </w:t>
      </w:r>
      <w:r w:rsidRPr="002E2A9C">
        <w:rPr>
          <w:rFonts w:ascii="Times New Roman" w:eastAsia="Times New Roman CYR" w:hAnsi="Times New Roman"/>
          <w:sz w:val="28"/>
          <w:szCs w:val="28"/>
        </w:rPr>
        <w:t xml:space="preserve">Услуги пассажирского транспорта: </w:t>
      </w:r>
      <w:r w:rsidRPr="002E2A9C">
        <w:rPr>
          <w:rFonts w:ascii="Times New Roman" w:eastAsia="Times New Roman" w:hAnsi="Times New Roman"/>
          <w:sz w:val="28"/>
          <w:szCs w:val="28"/>
        </w:rPr>
        <w:t>м</w:t>
      </w:r>
      <w:r w:rsidRPr="002E2A9C">
        <w:rPr>
          <w:rFonts w:ascii="Times New Roman" w:eastAsia="Times New Roman CYR" w:hAnsi="Times New Roman"/>
          <w:sz w:val="28"/>
          <w:szCs w:val="28"/>
        </w:rPr>
        <w:t>еждугородные перевозки железнодорожным транспортом;</w:t>
      </w:r>
      <w:r w:rsidRPr="002E2A9C">
        <w:rPr>
          <w:rFonts w:ascii="Times New Roman" w:eastAsia="Times New Roman" w:hAnsi="Times New Roman"/>
          <w:sz w:val="28"/>
          <w:szCs w:val="28"/>
        </w:rPr>
        <w:t xml:space="preserve"> п</w:t>
      </w:r>
      <w:r w:rsidRPr="002E2A9C">
        <w:rPr>
          <w:rFonts w:ascii="Times New Roman" w:eastAsia="Times New Roman CYR" w:hAnsi="Times New Roman"/>
          <w:sz w:val="28"/>
          <w:szCs w:val="28"/>
        </w:rPr>
        <w:t>еревозки дорожным транспортом;</w:t>
      </w:r>
      <w:r w:rsidRPr="002E2A9C">
        <w:rPr>
          <w:rFonts w:ascii="Times New Roman" w:eastAsia="Times New Roman" w:hAnsi="Times New Roman"/>
          <w:sz w:val="28"/>
          <w:szCs w:val="28"/>
        </w:rPr>
        <w:t xml:space="preserve"> п</w:t>
      </w:r>
      <w:r w:rsidRPr="002E2A9C">
        <w:rPr>
          <w:rFonts w:ascii="Times New Roman" w:eastAsia="Times New Roman CYR" w:hAnsi="Times New Roman"/>
          <w:sz w:val="28"/>
          <w:szCs w:val="28"/>
        </w:rPr>
        <w:t>еревозки водным транспортом;</w:t>
      </w:r>
      <w:r w:rsidRPr="002E2A9C">
        <w:rPr>
          <w:rFonts w:ascii="Times New Roman" w:eastAsia="Times New Roman" w:hAnsi="Times New Roman"/>
          <w:sz w:val="28"/>
          <w:szCs w:val="28"/>
        </w:rPr>
        <w:t xml:space="preserve"> п</w:t>
      </w:r>
      <w:r w:rsidRPr="002E2A9C">
        <w:rPr>
          <w:rFonts w:ascii="Times New Roman" w:eastAsia="Times New Roman CYR" w:hAnsi="Times New Roman"/>
          <w:sz w:val="28"/>
          <w:szCs w:val="28"/>
        </w:rPr>
        <w:t>еревозки воздушным транспортом;</w:t>
      </w:r>
      <w:r w:rsidRPr="002E2A9C">
        <w:rPr>
          <w:rFonts w:ascii="Times New Roman" w:eastAsia="Times New Roman" w:hAnsi="Times New Roman"/>
          <w:sz w:val="28"/>
          <w:szCs w:val="28"/>
        </w:rPr>
        <w:t xml:space="preserve"> в</w:t>
      </w:r>
      <w:r w:rsidRPr="002E2A9C">
        <w:rPr>
          <w:rFonts w:ascii="Times New Roman" w:eastAsia="Times New Roman CYR" w:hAnsi="Times New Roman"/>
          <w:sz w:val="28"/>
          <w:szCs w:val="28"/>
        </w:rPr>
        <w:t>спомогательные услуги, относящиеся к пассажирскому транспорту;</w:t>
      </w:r>
      <w:r w:rsidRPr="002E2A9C">
        <w:rPr>
          <w:rFonts w:ascii="Times New Roman" w:eastAsia="Times New Roman" w:hAnsi="Times New Roman"/>
          <w:sz w:val="28"/>
          <w:szCs w:val="28"/>
        </w:rPr>
        <w:t xml:space="preserve"> с</w:t>
      </w:r>
      <w:r w:rsidRPr="002E2A9C">
        <w:rPr>
          <w:rFonts w:ascii="Times New Roman" w:eastAsia="Times New Roman CYR" w:hAnsi="Times New Roman"/>
          <w:sz w:val="28"/>
          <w:szCs w:val="28"/>
        </w:rPr>
        <w:t>дача в аренду пассажирского транспортного оборудования;</w:t>
      </w:r>
      <w:r w:rsidRPr="002E2A9C">
        <w:rPr>
          <w:rFonts w:ascii="Times New Roman" w:eastAsia="Times New Roman" w:hAnsi="Times New Roman"/>
          <w:sz w:val="28"/>
          <w:szCs w:val="28"/>
        </w:rPr>
        <w:t xml:space="preserve"> т</w:t>
      </w:r>
      <w:r w:rsidRPr="002E2A9C">
        <w:rPr>
          <w:rFonts w:ascii="Times New Roman" w:eastAsia="Times New Roman CYR" w:hAnsi="Times New Roman"/>
          <w:sz w:val="28"/>
          <w:szCs w:val="28"/>
        </w:rPr>
        <w:t>ехническое обслуживание и текущий ремонт пассажирского транспортного оборудования.</w:t>
      </w:r>
    </w:p>
    <w:p w:rsidR="002E2A9C" w:rsidRPr="002E2A9C" w:rsidRDefault="002E2A9C" w:rsidP="0017129B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4). </w:t>
      </w:r>
      <w:r w:rsidRPr="002E2A9C">
        <w:rPr>
          <w:rFonts w:ascii="Times New Roman" w:eastAsia="Times New Roman CYR" w:hAnsi="Times New Roman"/>
          <w:sz w:val="28"/>
          <w:szCs w:val="28"/>
        </w:rPr>
        <w:t>Услуги туристических агентств, туроператоров и экскурсоводов:</w:t>
      </w:r>
      <w:r w:rsidRPr="002E2A9C">
        <w:rPr>
          <w:rFonts w:ascii="Times New Roman" w:eastAsia="Times New Roman" w:hAnsi="Times New Roman"/>
          <w:sz w:val="28"/>
          <w:szCs w:val="28"/>
        </w:rPr>
        <w:t xml:space="preserve"> у</w:t>
      </w:r>
      <w:r w:rsidRPr="002E2A9C">
        <w:rPr>
          <w:rFonts w:ascii="Times New Roman" w:eastAsia="Times New Roman CYR" w:hAnsi="Times New Roman"/>
          <w:sz w:val="28"/>
          <w:szCs w:val="28"/>
        </w:rPr>
        <w:t>слуги туристических агентств;</w:t>
      </w:r>
      <w:r w:rsidRPr="002E2A9C">
        <w:rPr>
          <w:rFonts w:ascii="Times New Roman" w:eastAsia="Times New Roman" w:hAnsi="Times New Roman"/>
          <w:sz w:val="28"/>
          <w:szCs w:val="28"/>
        </w:rPr>
        <w:t xml:space="preserve"> у</w:t>
      </w:r>
      <w:r w:rsidRPr="002E2A9C">
        <w:rPr>
          <w:rFonts w:ascii="Times New Roman" w:eastAsia="Times New Roman CYR" w:hAnsi="Times New Roman"/>
          <w:sz w:val="28"/>
          <w:szCs w:val="28"/>
        </w:rPr>
        <w:t>слуги туроператоров;</w:t>
      </w:r>
      <w:r w:rsidRPr="002E2A9C">
        <w:rPr>
          <w:rFonts w:ascii="Times New Roman" w:eastAsia="Times New Roman" w:hAnsi="Times New Roman"/>
          <w:sz w:val="28"/>
          <w:szCs w:val="28"/>
        </w:rPr>
        <w:t xml:space="preserve"> и</w:t>
      </w:r>
      <w:r w:rsidRPr="002E2A9C">
        <w:rPr>
          <w:rFonts w:ascii="Times New Roman" w:eastAsia="Times New Roman CYR" w:hAnsi="Times New Roman"/>
          <w:sz w:val="28"/>
          <w:szCs w:val="28"/>
        </w:rPr>
        <w:t>нформационное обеспечение туристов и услуги экскурсоводов.</w:t>
      </w:r>
    </w:p>
    <w:p w:rsidR="002E2A9C" w:rsidRPr="002E2A9C" w:rsidRDefault="002E2A9C" w:rsidP="0017129B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5). </w:t>
      </w:r>
      <w:r w:rsidRPr="002E2A9C">
        <w:rPr>
          <w:rFonts w:ascii="Times New Roman" w:eastAsia="Times New Roman CYR" w:hAnsi="Times New Roman"/>
          <w:sz w:val="28"/>
          <w:szCs w:val="28"/>
        </w:rPr>
        <w:t>Услуги в области культуры:</w:t>
      </w:r>
      <w:r w:rsidRPr="002E2A9C">
        <w:rPr>
          <w:rFonts w:ascii="Times New Roman" w:eastAsia="Times New Roman" w:hAnsi="Times New Roman"/>
          <w:sz w:val="28"/>
          <w:szCs w:val="28"/>
        </w:rPr>
        <w:t xml:space="preserve"> и</w:t>
      </w:r>
      <w:r w:rsidRPr="002E2A9C">
        <w:rPr>
          <w:rFonts w:ascii="Times New Roman" w:eastAsia="Times New Roman CYR" w:hAnsi="Times New Roman"/>
          <w:sz w:val="28"/>
          <w:szCs w:val="28"/>
        </w:rPr>
        <w:t>сполнительское искусство;</w:t>
      </w:r>
      <w:r w:rsidRPr="002E2A9C">
        <w:rPr>
          <w:rFonts w:ascii="Times New Roman" w:eastAsia="Times New Roman" w:hAnsi="Times New Roman"/>
          <w:sz w:val="28"/>
          <w:szCs w:val="28"/>
        </w:rPr>
        <w:t xml:space="preserve"> д</w:t>
      </w:r>
      <w:r w:rsidRPr="002E2A9C">
        <w:rPr>
          <w:rFonts w:ascii="Times New Roman" w:eastAsia="Times New Roman CYR" w:hAnsi="Times New Roman"/>
          <w:sz w:val="28"/>
          <w:szCs w:val="28"/>
        </w:rPr>
        <w:t>еятельность музеев и прочие услуги в области культуры.</w:t>
      </w:r>
    </w:p>
    <w:p w:rsidR="002E2A9C" w:rsidRPr="002E2A9C" w:rsidRDefault="002E2A9C" w:rsidP="0017129B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6). </w:t>
      </w:r>
      <w:r w:rsidRPr="002E2A9C">
        <w:rPr>
          <w:rFonts w:ascii="Times New Roman" w:eastAsia="Times New Roman CYR" w:hAnsi="Times New Roman"/>
          <w:sz w:val="28"/>
          <w:szCs w:val="28"/>
        </w:rPr>
        <w:t>Рекреационные услуги и прочие услуги в области развлечений:</w:t>
      </w:r>
      <w:r w:rsidRPr="002E2A9C">
        <w:rPr>
          <w:rFonts w:ascii="Times New Roman" w:eastAsia="Times New Roman" w:hAnsi="Times New Roman"/>
          <w:sz w:val="28"/>
          <w:szCs w:val="28"/>
        </w:rPr>
        <w:t xml:space="preserve"> с</w:t>
      </w:r>
      <w:r w:rsidRPr="002E2A9C">
        <w:rPr>
          <w:rFonts w:ascii="Times New Roman" w:eastAsia="Times New Roman CYR" w:hAnsi="Times New Roman"/>
          <w:sz w:val="28"/>
          <w:szCs w:val="28"/>
        </w:rPr>
        <w:t>портивная деятельность и услуги в области любительского спорта;</w:t>
      </w:r>
      <w:r w:rsidRPr="002E2A9C">
        <w:rPr>
          <w:rFonts w:ascii="Times New Roman" w:eastAsia="Times New Roman" w:hAnsi="Times New Roman"/>
          <w:sz w:val="28"/>
          <w:szCs w:val="28"/>
        </w:rPr>
        <w:t xml:space="preserve"> п</w:t>
      </w:r>
      <w:r w:rsidRPr="002E2A9C">
        <w:rPr>
          <w:rFonts w:ascii="Times New Roman" w:eastAsia="Times New Roman CYR" w:hAnsi="Times New Roman"/>
          <w:sz w:val="28"/>
          <w:szCs w:val="28"/>
        </w:rPr>
        <w:t>рочие услуги в области развлечений и отдыха.</w:t>
      </w:r>
    </w:p>
    <w:p w:rsidR="002E2A9C" w:rsidRPr="002E2A9C" w:rsidRDefault="002E2A9C" w:rsidP="0017129B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7). </w:t>
      </w:r>
      <w:r w:rsidRPr="002E2A9C">
        <w:rPr>
          <w:rFonts w:ascii="Times New Roman" w:eastAsia="Times New Roman CYR" w:hAnsi="Times New Roman"/>
          <w:sz w:val="28"/>
          <w:szCs w:val="28"/>
        </w:rPr>
        <w:t>Различные туристские услуги:</w:t>
      </w:r>
      <w:r w:rsidRPr="002E2A9C">
        <w:rPr>
          <w:rFonts w:ascii="Times New Roman" w:eastAsia="Times New Roman" w:hAnsi="Times New Roman"/>
          <w:sz w:val="28"/>
          <w:szCs w:val="28"/>
        </w:rPr>
        <w:t xml:space="preserve"> ф</w:t>
      </w:r>
      <w:r w:rsidRPr="002E2A9C">
        <w:rPr>
          <w:rFonts w:ascii="Times New Roman" w:eastAsia="Times New Roman CYR" w:hAnsi="Times New Roman"/>
          <w:sz w:val="28"/>
          <w:szCs w:val="28"/>
        </w:rPr>
        <w:t>инансовые услуги и страхование;</w:t>
      </w:r>
      <w:r w:rsidRPr="002E2A9C">
        <w:rPr>
          <w:rFonts w:ascii="Times New Roman" w:eastAsia="Times New Roman" w:hAnsi="Times New Roman"/>
          <w:sz w:val="28"/>
          <w:szCs w:val="28"/>
        </w:rPr>
        <w:t xml:space="preserve"> п</w:t>
      </w:r>
      <w:r w:rsidRPr="002E2A9C">
        <w:rPr>
          <w:rFonts w:ascii="Times New Roman" w:eastAsia="Times New Roman CYR" w:hAnsi="Times New Roman"/>
          <w:sz w:val="28"/>
          <w:szCs w:val="28"/>
        </w:rPr>
        <w:t>рочие услуги по сдаче в аренду товаров;</w:t>
      </w:r>
      <w:r w:rsidRPr="002E2A9C">
        <w:rPr>
          <w:rFonts w:ascii="Times New Roman" w:eastAsia="Times New Roman" w:hAnsi="Times New Roman"/>
          <w:sz w:val="28"/>
          <w:szCs w:val="28"/>
        </w:rPr>
        <w:t xml:space="preserve"> п</w:t>
      </w:r>
      <w:r w:rsidRPr="002E2A9C">
        <w:rPr>
          <w:rFonts w:ascii="Times New Roman" w:eastAsia="Times New Roman CYR" w:hAnsi="Times New Roman"/>
          <w:sz w:val="28"/>
          <w:szCs w:val="28"/>
        </w:rPr>
        <w:t>рочие туристские услуги.</w:t>
      </w:r>
    </w:p>
    <w:p w:rsidR="002E2A9C" w:rsidRPr="002E2A9C" w:rsidRDefault="002E2A9C" w:rsidP="0017129B">
      <w:pPr>
        <w:autoSpaceDE w:val="0"/>
        <w:spacing w:before="100" w:after="100" w:line="100" w:lineRule="atLeast"/>
        <w:ind w:firstLine="567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4F762C" w:rsidRDefault="004F762C" w:rsidP="0017129B">
      <w:pPr>
        <w:autoSpaceDE w:val="0"/>
        <w:spacing w:before="100" w:after="100" w:line="100" w:lineRule="atLeast"/>
        <w:ind w:firstLine="567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2E2A9C" w:rsidRPr="002E2A9C" w:rsidRDefault="002E2A9C" w:rsidP="0017129B">
      <w:pPr>
        <w:autoSpaceDE w:val="0"/>
        <w:spacing w:before="100" w:after="100" w:line="100" w:lineRule="atLeast"/>
        <w:ind w:firstLine="567"/>
        <w:jc w:val="center"/>
        <w:rPr>
          <w:rFonts w:ascii="Times New Roman" w:eastAsia="Times New Roman CYR" w:hAnsi="Times New Roman"/>
          <w:b/>
          <w:bCs/>
          <w:sz w:val="28"/>
          <w:szCs w:val="28"/>
        </w:rPr>
      </w:pPr>
      <w:r w:rsidRPr="002E2A9C"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 xml:space="preserve">1.2. </w:t>
      </w:r>
      <w:r w:rsidRPr="002E2A9C">
        <w:rPr>
          <w:rFonts w:ascii="Times New Roman" w:eastAsia="Times New Roman CYR" w:hAnsi="Times New Roman"/>
          <w:b/>
          <w:bCs/>
          <w:sz w:val="28"/>
          <w:szCs w:val="28"/>
        </w:rPr>
        <w:t>Классификация туристической деятельности</w:t>
      </w:r>
    </w:p>
    <w:p w:rsidR="002E2A9C" w:rsidRPr="002E2A9C" w:rsidRDefault="002E2A9C" w:rsidP="0017129B">
      <w:pPr>
        <w:autoSpaceDE w:val="0"/>
        <w:spacing w:after="200" w:line="276" w:lineRule="auto"/>
        <w:ind w:firstLine="567"/>
        <w:rPr>
          <w:rFonts w:ascii="Times New Roman" w:eastAsia="Times New Roman" w:hAnsi="Times New Roman"/>
          <w:bCs/>
          <w:sz w:val="28"/>
          <w:szCs w:val="28"/>
        </w:rPr>
      </w:pP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 CYR" w:hAnsi="Times New Roman"/>
          <w:sz w:val="28"/>
          <w:szCs w:val="28"/>
        </w:rPr>
        <w:t>Обычно туризм подразделяют на два вида: [</w:t>
      </w:r>
      <w:r w:rsidR="00733EC6" w:rsidRPr="00733EC6">
        <w:rPr>
          <w:rFonts w:ascii="Times New Roman" w:eastAsia="Times New Roman CYR" w:hAnsi="Times New Roman"/>
          <w:sz w:val="28"/>
          <w:szCs w:val="28"/>
        </w:rPr>
        <w:t>1</w:t>
      </w:r>
      <w:r w:rsidRPr="002E2A9C">
        <w:rPr>
          <w:rFonts w:ascii="Times New Roman" w:eastAsia="Times New Roman CYR" w:hAnsi="Times New Roman"/>
          <w:sz w:val="28"/>
          <w:szCs w:val="28"/>
        </w:rPr>
        <w:t>2]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1. </w:t>
      </w:r>
      <w:r w:rsidRPr="002E2A9C">
        <w:rPr>
          <w:rFonts w:ascii="Times New Roman" w:eastAsia="Times New Roman CYR" w:hAnsi="Times New Roman"/>
          <w:sz w:val="28"/>
          <w:szCs w:val="28"/>
        </w:rPr>
        <w:t>рекреационный туризм — классический вид туризма, включающий в себя: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>- «</w:t>
      </w:r>
      <w:r w:rsidRPr="002E2A9C">
        <w:rPr>
          <w:rFonts w:ascii="Times New Roman" w:eastAsia="Times New Roman CYR" w:hAnsi="Times New Roman"/>
          <w:sz w:val="28"/>
          <w:szCs w:val="28"/>
        </w:rPr>
        <w:t>оздоровительный</w:t>
      </w:r>
      <w:r w:rsidRPr="002E2A9C">
        <w:rPr>
          <w:rFonts w:ascii="Times New Roman" w:eastAsia="Times New Roman" w:hAnsi="Times New Roman"/>
          <w:sz w:val="28"/>
          <w:szCs w:val="28"/>
        </w:rPr>
        <w:t>» («</w:t>
      </w:r>
      <w:r w:rsidRPr="002E2A9C">
        <w:rPr>
          <w:rFonts w:ascii="Times New Roman" w:eastAsia="Times New Roman CYR" w:hAnsi="Times New Roman"/>
          <w:sz w:val="28"/>
          <w:szCs w:val="28"/>
        </w:rPr>
        <w:t>пляжный</w:t>
      </w:r>
      <w:r w:rsidRPr="002E2A9C">
        <w:rPr>
          <w:rFonts w:ascii="Times New Roman" w:eastAsia="Times New Roman" w:hAnsi="Times New Roman"/>
          <w:sz w:val="28"/>
          <w:szCs w:val="28"/>
        </w:rPr>
        <w:t>», «</w:t>
      </w:r>
      <w:r w:rsidRPr="002E2A9C">
        <w:rPr>
          <w:rFonts w:ascii="Times New Roman" w:eastAsia="Times New Roman CYR" w:hAnsi="Times New Roman"/>
          <w:sz w:val="28"/>
          <w:szCs w:val="28"/>
        </w:rPr>
        <w:t>отпускной</w:t>
      </w:r>
      <w:r w:rsidRPr="002E2A9C">
        <w:rPr>
          <w:rFonts w:ascii="Times New Roman" w:eastAsia="Times New Roman" w:hAnsi="Times New Roman"/>
          <w:sz w:val="28"/>
          <w:szCs w:val="28"/>
        </w:rPr>
        <w:t>»);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 CYR" w:hAnsi="Times New Roman"/>
          <w:sz w:val="28"/>
          <w:szCs w:val="28"/>
        </w:rPr>
        <w:t>- познавательный (экскурсионный);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 CYR" w:hAnsi="Times New Roman"/>
          <w:sz w:val="28"/>
          <w:szCs w:val="28"/>
        </w:rPr>
        <w:t>- спортивный туризм.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2. </w:t>
      </w:r>
      <w:r w:rsidRPr="002E2A9C">
        <w:rPr>
          <w:rFonts w:ascii="Times New Roman" w:eastAsia="Times New Roman CYR" w:hAnsi="Times New Roman"/>
          <w:sz w:val="28"/>
          <w:szCs w:val="28"/>
        </w:rPr>
        <w:t>деловой туризм: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 CYR" w:hAnsi="Times New Roman"/>
          <w:sz w:val="28"/>
          <w:szCs w:val="28"/>
        </w:rPr>
        <w:t>- астрономический туризм;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 CYR" w:hAnsi="Times New Roman"/>
          <w:sz w:val="28"/>
          <w:szCs w:val="28"/>
        </w:rPr>
        <w:t>- бизнес-туризм;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 CYR" w:hAnsi="Times New Roman"/>
          <w:sz w:val="28"/>
          <w:szCs w:val="28"/>
        </w:rPr>
        <w:t>- конгресс-туризм;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 CYR" w:hAnsi="Times New Roman"/>
          <w:sz w:val="28"/>
          <w:szCs w:val="28"/>
        </w:rPr>
        <w:t>- шопинг-туризм;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 CYR" w:hAnsi="Times New Roman"/>
          <w:sz w:val="28"/>
          <w:szCs w:val="28"/>
        </w:rPr>
        <w:t>- экстремальный туризм;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 CYR" w:hAnsi="Times New Roman"/>
          <w:sz w:val="28"/>
          <w:szCs w:val="28"/>
        </w:rPr>
        <w:t>- индустриальный туризм;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 CYR" w:hAnsi="Times New Roman"/>
          <w:sz w:val="28"/>
          <w:szCs w:val="28"/>
        </w:rPr>
        <w:t>- археологический туризм;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 CYR" w:hAnsi="Times New Roman"/>
          <w:sz w:val="28"/>
          <w:szCs w:val="28"/>
        </w:rPr>
        <w:t>- гастрономический туризм;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 CYR" w:hAnsi="Times New Roman"/>
          <w:sz w:val="28"/>
          <w:szCs w:val="28"/>
        </w:rPr>
        <w:t>- военный туризм;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 CYR" w:hAnsi="Times New Roman"/>
          <w:sz w:val="28"/>
          <w:szCs w:val="28"/>
        </w:rPr>
        <w:t>- джайлоо-туризм - иждивение в первоначальном племени со всеми привлекательностями кочевого быта.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 CYR" w:hAnsi="Times New Roman"/>
          <w:sz w:val="28"/>
          <w:szCs w:val="28"/>
        </w:rPr>
        <w:t>Каждый из этих видов туризма может подразделяться на более специализированные подвиды: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 CYR" w:hAnsi="Times New Roman"/>
          <w:sz w:val="28"/>
          <w:szCs w:val="28"/>
        </w:rPr>
        <w:t xml:space="preserve">Спортивный туризм: 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 CYR" w:hAnsi="Times New Roman"/>
          <w:sz w:val="28"/>
          <w:szCs w:val="28"/>
        </w:rPr>
        <w:lastRenderedPageBreak/>
        <w:t xml:space="preserve">- на средствах передвижения - раздел, включающий в себя велосипедные, конные и авто-мотопутешествия; 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лыжный туризм - передвижение на маршруте производится в основном на лыжах;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пешеходный туризм - передвижение на маршруте производится в основном пешком;</w:t>
      </w:r>
    </w:p>
    <w:p w:rsidR="002E2A9C" w:rsidRPr="002E2A9C" w:rsidRDefault="002E2A9C" w:rsidP="0017129B">
      <w:pPr>
        <w:autoSpaceDE w:val="0"/>
        <w:spacing w:after="200" w:line="360" w:lineRule="auto"/>
        <w:ind w:left="-15"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водный туризм - сплав по рекам в зависимости от категории, реки как правило горные;</w:t>
      </w:r>
    </w:p>
    <w:p w:rsidR="002E2A9C" w:rsidRPr="002E2A9C" w:rsidRDefault="002E2A9C" w:rsidP="0017129B">
      <w:pPr>
        <w:autoSpaceDE w:val="0"/>
        <w:spacing w:after="200" w:line="360" w:lineRule="auto"/>
        <w:ind w:left="-15"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 CYR" w:hAnsi="Times New Roman"/>
          <w:sz w:val="28"/>
          <w:szCs w:val="28"/>
        </w:rPr>
        <w:t>- парусный туризм - путешествия на судах под парусом по морю или акваториям больших озер;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горный туризм (альпинизм) - пешие походы в условиях высокогорья;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спелеотуризм - путешествия по естественным подземным полостям (пещерам) и преодолением в них различных препятствий (сифоны, колодцы) с использованием различного специального сна</w:t>
      </w:r>
      <w:r w:rsidRPr="002E2A9C">
        <w:rPr>
          <w:rFonts w:ascii="Times New Roman" w:eastAsia="Times New Roman CYR" w:hAnsi="Times New Roman"/>
          <w:color w:val="000000"/>
          <w:sz w:val="28"/>
          <w:szCs w:val="28"/>
        </w:rPr>
        <w:t>ряжения (акваланги, карабины, верёвки, крючья, индивидуальные страховочные системы и пр.).;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комбинированный туризм - путешествия, сочетающие в себе элементы различных видов туризма.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 CYR" w:hAnsi="Times New Roman"/>
          <w:sz w:val="28"/>
          <w:szCs w:val="28"/>
        </w:rPr>
        <w:t>Экстремальный туризм. Существует много видов экстремального туризма: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горный туризм - передвижении группы людей по определённому маршруту, проложенному в горной местности в условиях высокогорья. (альпинизм);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дайвинг - подводное плавание со специальным снаряжением. 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индустриальный туризм</w:t>
      </w:r>
      <w:r w:rsidRPr="002E2A9C">
        <w:rPr>
          <w:rFonts w:ascii="Times New Roman" w:eastAsia="Times New Roman" w:hAnsi="Times New Roman"/>
          <w:sz w:val="28"/>
          <w:szCs w:val="28"/>
        </w:rPr>
        <w:t xml:space="preserve"> - исследование территорий, зданий и  инженерных сооружений производственного или специального назначения, а </w:t>
      </w:r>
      <w:r w:rsidRPr="002E2A9C">
        <w:rPr>
          <w:rFonts w:ascii="Times New Roman" w:eastAsia="Times New Roman" w:hAnsi="Times New Roman"/>
          <w:sz w:val="28"/>
          <w:szCs w:val="28"/>
        </w:rPr>
        <w:lastRenderedPageBreak/>
        <w:t xml:space="preserve">также любых оставленных (заброшенных) сооружений с целью получения психического и эстетического удовольствия или удовлетворения исследовательского интереса. (например, </w:t>
      </w:r>
      <w:r w:rsidRPr="002E2A9C">
        <w:rPr>
          <w:rFonts w:ascii="Times New Roman" w:eastAsia="Times New Roman CYR" w:hAnsi="Times New Roman"/>
          <w:sz w:val="28"/>
          <w:szCs w:val="28"/>
        </w:rPr>
        <w:t>диггерство, спелеотуризм);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водный туризм</w:t>
      </w:r>
      <w:r w:rsidRPr="002E2A9C">
        <w:rPr>
          <w:rFonts w:ascii="Times New Roman" w:eastAsia="Times New Roman" w:hAnsi="Times New Roman"/>
          <w:sz w:val="28"/>
          <w:szCs w:val="28"/>
        </w:rPr>
        <w:t xml:space="preserve"> </w:t>
      </w:r>
      <w:r w:rsidRPr="002E2A9C">
        <w:rPr>
          <w:rFonts w:ascii="Times New Roman" w:eastAsia="Times New Roman CYR" w:hAnsi="Times New Roman"/>
          <w:sz w:val="28"/>
          <w:szCs w:val="28"/>
        </w:rPr>
        <w:t xml:space="preserve">заключается в преодолении маршрута по водной поверхности. Различают несколько видов водного туризма: сплав по рекам, рафтинг, парусный туризм, морской каякинг. 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пешеходный туризм - пешее преодоление группой маршрута по слабопересечённой местности. Категория сложности маршрута определяется по наличию локальных препятствий и географического показателя района 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автостоп - бесплатное передвижение на попутных машинах;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легкоходство - направление в туризме отличительной чертой которого, является максимальное снижение веса снаряжения, без угрозы безопасности.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 CYR" w:hAnsi="Times New Roman"/>
          <w:sz w:val="28"/>
          <w:szCs w:val="28"/>
        </w:rPr>
        <w:t>По способу передвижения: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пешеходный туризм;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водный туризм (сплав по рекам, рафтинг</w:t>
      </w:r>
      <w:r w:rsidRPr="002E2A9C">
        <w:rPr>
          <w:rFonts w:ascii="Times New Roman" w:eastAsia="Times New Roman" w:hAnsi="Times New Roman"/>
          <w:sz w:val="28"/>
          <w:szCs w:val="28"/>
        </w:rPr>
        <w:t xml:space="preserve">, </w:t>
      </w:r>
      <w:r w:rsidRPr="002E2A9C">
        <w:rPr>
          <w:rFonts w:ascii="Times New Roman" w:eastAsia="Times New Roman CYR" w:hAnsi="Times New Roman"/>
          <w:sz w:val="28"/>
          <w:szCs w:val="28"/>
        </w:rPr>
        <w:t>морской каякинг</w:t>
      </w:r>
      <w:r w:rsidRPr="002E2A9C">
        <w:rPr>
          <w:rFonts w:ascii="Times New Roman" w:eastAsia="Times New Roman" w:hAnsi="Times New Roman"/>
          <w:sz w:val="28"/>
          <w:szCs w:val="28"/>
        </w:rPr>
        <w:t xml:space="preserve">, </w:t>
      </w:r>
      <w:r w:rsidRPr="002E2A9C">
        <w:rPr>
          <w:rFonts w:ascii="Times New Roman" w:eastAsia="Times New Roman CYR" w:hAnsi="Times New Roman"/>
          <w:sz w:val="28"/>
          <w:szCs w:val="28"/>
        </w:rPr>
        <w:t>парусный туризм);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велотуризм;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автомобильный;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конный туризм;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лыжный туризм;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мотоциклетный туризм;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пешеходный туризм;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космический туризм.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 CYR" w:hAnsi="Times New Roman"/>
          <w:sz w:val="28"/>
          <w:szCs w:val="28"/>
        </w:rPr>
        <w:t>По способу экипировки: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lastRenderedPageBreak/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легкоходство;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бэкпэкинг — путешествия, совершаемые туристом (бэкпэкером) за небольшие деньги, чаще всего принципиально отказываясь от услуг туроператоров.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 CYR" w:hAnsi="Times New Roman"/>
          <w:sz w:val="28"/>
          <w:szCs w:val="28"/>
        </w:rPr>
        <w:t>По цели</w:t>
      </w:r>
      <w:r w:rsidR="00DA1027">
        <w:rPr>
          <w:rFonts w:ascii="Times New Roman" w:eastAsia="Times New Roman CYR" w:hAnsi="Times New Roman"/>
          <w:sz w:val="28"/>
          <w:szCs w:val="28"/>
        </w:rPr>
        <w:t xml:space="preserve"> </w:t>
      </w:r>
      <w:r w:rsidR="00DA1027">
        <w:rPr>
          <w:rFonts w:ascii="Times New Roman" w:eastAsia="Times New Roman CYR" w:hAnsi="Times New Roman"/>
          <w:sz w:val="28"/>
          <w:szCs w:val="28"/>
          <w:lang w:val="en-US"/>
        </w:rPr>
        <w:t>[11]</w:t>
      </w:r>
      <w:r w:rsidRPr="002E2A9C">
        <w:rPr>
          <w:rFonts w:ascii="Times New Roman" w:eastAsia="Times New Roman CYR" w:hAnsi="Times New Roman"/>
          <w:sz w:val="28"/>
          <w:szCs w:val="28"/>
        </w:rPr>
        <w:t>: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религиозный (паломничество);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приключенческий;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спортивный;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агротуризм - предполагает временное проживание туристов в сельской местности с целью отдыха. 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экотуризм - природо-ориентированный туризм, включающий программы экологического образования и просвещения и осуществляемый в соответствии с принципами экологической устойчивости;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фототуризм - перспективный и творческий вид туризма, который может каждого сделать и закаленным человеком, и грамотным фотографом;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сафари - экспедиция, целью которой является знакомство с животными в их природной среде обитания, возможность поближе познакомиться с дикой и нетронутой природой. 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благотворительный;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медицинский (оздоровительный туризм, туризм с целью родов — Fertility tourism);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гастрономический туризм (алкотуризм);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познавательный или экскурсионный</w:t>
      </w:r>
      <w:r w:rsidRPr="002E2A9C">
        <w:rPr>
          <w:rFonts w:ascii="Times New Roman" w:eastAsia="Times New Roman" w:hAnsi="Times New Roman"/>
          <w:sz w:val="28"/>
          <w:szCs w:val="28"/>
        </w:rPr>
        <w:t xml:space="preserve"> (</w:t>
      </w:r>
      <w:r w:rsidRPr="002E2A9C">
        <w:rPr>
          <w:rFonts w:ascii="Times New Roman" w:eastAsia="Times New Roman CYR" w:hAnsi="Times New Roman"/>
          <w:sz w:val="28"/>
          <w:szCs w:val="28"/>
        </w:rPr>
        <w:t>образовательный туризм, ностальгический туризм;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lastRenderedPageBreak/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культурный (книжный туризм,</w:t>
      </w:r>
      <w:r w:rsidRPr="002E2A9C">
        <w:rPr>
          <w:rFonts w:ascii="Times New Roman" w:eastAsia="Times New Roman" w:hAnsi="Times New Roman"/>
          <w:sz w:val="28"/>
          <w:szCs w:val="28"/>
        </w:rPr>
        <w:t xml:space="preserve"> </w:t>
      </w:r>
      <w:r w:rsidRPr="002E2A9C">
        <w:rPr>
          <w:rFonts w:ascii="Times New Roman" w:eastAsia="Times New Roman CYR" w:hAnsi="Times New Roman"/>
          <w:sz w:val="28"/>
          <w:szCs w:val="28"/>
        </w:rPr>
        <w:t xml:space="preserve">музыкальный туризм, Толкин туризм - организованные поездки поклонников вселенной книги и кинотрилогии </w:t>
      </w:r>
      <w:r w:rsidRPr="002E2A9C">
        <w:rPr>
          <w:rFonts w:ascii="Times New Roman" w:eastAsia="Times New Roman" w:hAnsi="Times New Roman"/>
          <w:sz w:val="28"/>
          <w:szCs w:val="28"/>
        </w:rPr>
        <w:t>«</w:t>
      </w:r>
      <w:r w:rsidRPr="002E2A9C">
        <w:rPr>
          <w:rFonts w:ascii="Times New Roman" w:eastAsia="Times New Roman CYR" w:hAnsi="Times New Roman"/>
          <w:sz w:val="28"/>
          <w:szCs w:val="28"/>
        </w:rPr>
        <w:t>Властелин колец</w:t>
      </w:r>
      <w:r w:rsidRPr="002E2A9C">
        <w:rPr>
          <w:rFonts w:ascii="Times New Roman" w:eastAsia="Times New Roman" w:hAnsi="Times New Roman"/>
          <w:sz w:val="28"/>
          <w:szCs w:val="28"/>
        </w:rPr>
        <w:t xml:space="preserve">» </w:t>
      </w:r>
      <w:r w:rsidRPr="002E2A9C">
        <w:rPr>
          <w:rFonts w:ascii="Times New Roman" w:eastAsia="Times New Roman CYR" w:hAnsi="Times New Roman"/>
          <w:sz w:val="28"/>
          <w:szCs w:val="28"/>
        </w:rPr>
        <w:t>по местам, связанным с событиями произведения). [14]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 CYR" w:hAnsi="Times New Roman"/>
          <w:sz w:val="28"/>
          <w:szCs w:val="28"/>
        </w:rPr>
        <w:t>По ландшафтному и географическому признаку: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спелеотуризм - разновидность спортивного туризма, смысл заключается в путешествиях по естественным подземным полостям (пещерам) и преодолением в них различных препятствий (сифоны, колодцы) с использованием различного специального снаряжения);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горный туризм;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сельский туризм;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лесной туризм.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 CYR" w:hAnsi="Times New Roman"/>
          <w:sz w:val="28"/>
          <w:szCs w:val="28"/>
        </w:rPr>
        <w:t>По количеству участников: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групповой туризм;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самостоятельный туризм.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 CYR" w:hAnsi="Times New Roman"/>
          <w:sz w:val="28"/>
          <w:szCs w:val="28"/>
        </w:rPr>
        <w:t>По возрастно-социальному признаку</w:t>
      </w:r>
      <w:r w:rsidR="00DA1027">
        <w:rPr>
          <w:rFonts w:ascii="Times New Roman" w:eastAsia="Times New Roman CYR" w:hAnsi="Times New Roman"/>
          <w:sz w:val="28"/>
          <w:szCs w:val="28"/>
          <w:lang w:val="en-US"/>
        </w:rPr>
        <w:t xml:space="preserve"> [7]</w:t>
      </w:r>
      <w:r w:rsidRPr="002E2A9C">
        <w:rPr>
          <w:rFonts w:ascii="Times New Roman" w:eastAsia="Times New Roman CYR" w:hAnsi="Times New Roman"/>
          <w:sz w:val="28"/>
          <w:szCs w:val="28"/>
        </w:rPr>
        <w:t>: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детский туризм;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юношеский туризм;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взрослый туризм;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семейный туризм;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туризм для людей с ограниченными возможностями.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 CYR" w:hAnsi="Times New Roman"/>
          <w:sz w:val="28"/>
          <w:szCs w:val="28"/>
        </w:rPr>
        <w:t>По другим признакам: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 CYR" w:hAnsi="Times New Roman"/>
          <w:sz w:val="28"/>
          <w:szCs w:val="28"/>
        </w:rPr>
        <w:t xml:space="preserve">В федеральном законе </w:t>
      </w:r>
      <w:r w:rsidRPr="002E2A9C">
        <w:rPr>
          <w:rFonts w:ascii="Times New Roman" w:eastAsia="Times New Roman" w:hAnsi="Times New Roman"/>
          <w:sz w:val="28"/>
          <w:szCs w:val="28"/>
        </w:rPr>
        <w:t>«</w:t>
      </w:r>
      <w:r w:rsidRPr="002E2A9C">
        <w:rPr>
          <w:rFonts w:ascii="Times New Roman" w:eastAsia="Times New Roman CYR" w:hAnsi="Times New Roman"/>
          <w:sz w:val="28"/>
          <w:szCs w:val="28"/>
        </w:rPr>
        <w:t>Об основах туристической деятельности в РФ</w:t>
      </w:r>
      <w:r w:rsidRPr="002E2A9C">
        <w:rPr>
          <w:rFonts w:ascii="Times New Roman" w:eastAsia="Times New Roman" w:hAnsi="Times New Roman"/>
          <w:sz w:val="28"/>
          <w:szCs w:val="28"/>
        </w:rPr>
        <w:t xml:space="preserve">» </w:t>
      </w:r>
      <w:r w:rsidRPr="002E2A9C">
        <w:rPr>
          <w:rFonts w:ascii="Times New Roman" w:eastAsia="Times New Roman CYR" w:hAnsi="Times New Roman"/>
          <w:sz w:val="28"/>
          <w:szCs w:val="28"/>
        </w:rPr>
        <w:t>от 24 ноября 1996 года даются определения некоторых видов туризма: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lastRenderedPageBreak/>
        <w:t>- т</w:t>
      </w:r>
      <w:r w:rsidRPr="002E2A9C">
        <w:rPr>
          <w:rFonts w:ascii="Times New Roman" w:eastAsia="Times New Roman CYR" w:hAnsi="Times New Roman"/>
          <w:sz w:val="28"/>
          <w:szCs w:val="28"/>
        </w:rPr>
        <w:t>уризм внутренний - туризм в пределах территории Российской Федерации лиц, постоянно проживающих в Российской Федерации;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туризм выездной - туризм лиц, постоянно проживающих в Российской Федерации, в другую страну;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туризм въездной - туризм в пределах территории Российской Федерации лиц, не проживающих постоянно в Российской Федерации;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туризм международный - туризм выездной или въездной;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туризм социальный - туризм, полностью или частично осуществляемый за счёт бюджетных средств, средств государственных внебюджетных фондов (в том числе средств, выделяемых в рамках государственной социальной помощи), а также средств работодателей;</w:t>
      </w:r>
    </w:p>
    <w:p w:rsidR="002E2A9C" w:rsidRPr="002E2A9C" w:rsidRDefault="002E2A9C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туризм самодеятельный - туризм, организуемый туристами самостоятельно.</w:t>
      </w:r>
    </w:p>
    <w:p w:rsidR="002E2A9C" w:rsidRPr="002E2A9C" w:rsidRDefault="002E2A9C" w:rsidP="002E2A9C">
      <w:pPr>
        <w:autoSpaceDE w:val="0"/>
        <w:spacing w:before="100" w:after="100" w:line="36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2E2A9C" w:rsidRPr="002E2A9C" w:rsidRDefault="002E2A9C" w:rsidP="002E2A9C">
      <w:pPr>
        <w:autoSpaceDE w:val="0"/>
        <w:spacing w:before="100" w:after="100" w:line="360" w:lineRule="auto"/>
        <w:jc w:val="center"/>
        <w:rPr>
          <w:rFonts w:ascii="Times New Roman" w:eastAsia="Times New Roman CYR" w:hAnsi="Times New Roman"/>
          <w:b/>
          <w:bCs/>
          <w:sz w:val="28"/>
          <w:szCs w:val="28"/>
        </w:rPr>
      </w:pPr>
      <w:r w:rsidRPr="002E2A9C">
        <w:rPr>
          <w:rFonts w:ascii="Times New Roman" w:eastAsia="Times New Roman" w:hAnsi="Times New Roman"/>
          <w:b/>
          <w:bCs/>
          <w:sz w:val="28"/>
          <w:szCs w:val="28"/>
        </w:rPr>
        <w:t>1.3.</w:t>
      </w:r>
      <w:r w:rsidRPr="002E2A9C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2E2A9C">
        <w:rPr>
          <w:rFonts w:ascii="Times New Roman" w:eastAsia="Times New Roman CYR" w:hAnsi="Times New Roman"/>
          <w:b/>
          <w:bCs/>
          <w:sz w:val="28"/>
          <w:szCs w:val="28"/>
        </w:rPr>
        <w:t>Государственное регулирование туристической деятельности</w:t>
      </w:r>
    </w:p>
    <w:p w:rsidR="002E2A9C" w:rsidRPr="002E2A9C" w:rsidRDefault="002E2A9C" w:rsidP="002E2A9C">
      <w:pPr>
        <w:autoSpaceDE w:val="0"/>
        <w:spacing w:before="100" w:after="10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2E2A9C" w:rsidRPr="002E2A9C" w:rsidRDefault="002E2A9C" w:rsidP="00E01CFE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 CYR" w:hAnsi="Times New Roman"/>
          <w:sz w:val="28"/>
          <w:szCs w:val="28"/>
        </w:rPr>
        <w:t>В соответствии с ФЗ "Об основах туристской деятельности в Российской Федерации" (24.11.96 г. №132-ФЗ) основными целями государственного регулирования туристской деятельности являются:</w:t>
      </w:r>
    </w:p>
    <w:p w:rsidR="002E2A9C" w:rsidRPr="002E2A9C" w:rsidRDefault="002E2A9C" w:rsidP="00E01CFE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обеспечение права граждан на отдых, свободу передвижения и иных прав при совершении путешествий;</w:t>
      </w:r>
    </w:p>
    <w:p w:rsidR="002E2A9C" w:rsidRPr="002E2A9C" w:rsidRDefault="002E2A9C" w:rsidP="00E01CFE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охрана окружающей природной среды;</w:t>
      </w:r>
    </w:p>
    <w:p w:rsidR="002E2A9C" w:rsidRPr="002E2A9C" w:rsidRDefault="002E2A9C" w:rsidP="00E01CFE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создание условий для деятельности, направленной на воспитание, образование и оздоровление туристов;</w:t>
      </w:r>
    </w:p>
    <w:p w:rsidR="002E2A9C" w:rsidRPr="002E2A9C" w:rsidRDefault="002E2A9C" w:rsidP="00E01CFE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 xml:space="preserve">развитие туристской индустрии, обеспечивающей потребности граждан при совершении путешествий, создание новых рабочих мест, </w:t>
      </w:r>
      <w:r w:rsidRPr="002E2A9C">
        <w:rPr>
          <w:rFonts w:ascii="Times New Roman" w:eastAsia="Times New Roman CYR" w:hAnsi="Times New Roman"/>
          <w:sz w:val="28"/>
          <w:szCs w:val="28"/>
        </w:rPr>
        <w:lastRenderedPageBreak/>
        <w:t>увеличение доходов государства и граждан Российской Федерации, развитие международных контактов, сохранение объектов туристского показа, рациональное использование природного и культурного наследия. [6]</w:t>
      </w:r>
    </w:p>
    <w:p w:rsidR="002E2A9C" w:rsidRPr="002E2A9C" w:rsidRDefault="002E2A9C" w:rsidP="00E01CFE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 CYR" w:hAnsi="Times New Roman"/>
          <w:sz w:val="28"/>
          <w:szCs w:val="28"/>
        </w:rPr>
        <w:t>Приоритетными направлениями государственного регулирования туристской деятельности являются поддержка и развитие внутреннего, въездного, социального и самодеятельного туризма. [</w:t>
      </w:r>
      <w:r w:rsidR="00733EC6">
        <w:rPr>
          <w:rFonts w:ascii="Times New Roman" w:eastAsia="Times New Roman CYR" w:hAnsi="Times New Roman"/>
          <w:sz w:val="28"/>
          <w:szCs w:val="28"/>
          <w:lang w:val="en-US"/>
        </w:rPr>
        <w:t>1</w:t>
      </w:r>
      <w:r w:rsidRPr="002E2A9C">
        <w:rPr>
          <w:rFonts w:ascii="Times New Roman" w:eastAsia="Times New Roman CYR" w:hAnsi="Times New Roman"/>
          <w:sz w:val="28"/>
          <w:szCs w:val="28"/>
        </w:rPr>
        <w:t>3]</w:t>
      </w:r>
    </w:p>
    <w:p w:rsidR="002E2A9C" w:rsidRPr="002E2A9C" w:rsidRDefault="002E2A9C" w:rsidP="00E01CFE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 CYR" w:hAnsi="Times New Roman"/>
          <w:sz w:val="28"/>
          <w:szCs w:val="28"/>
        </w:rPr>
        <w:t>Государственное регулирование туристской деятельности осуществляется путем:</w:t>
      </w:r>
    </w:p>
    <w:p w:rsidR="002E2A9C" w:rsidRPr="002E2A9C" w:rsidRDefault="002E2A9C" w:rsidP="00E01CFE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создания нормативных правовых актов, направленных на совершенствование отношений в сфере туристской индустрии;</w:t>
      </w:r>
    </w:p>
    <w:p w:rsidR="002E2A9C" w:rsidRPr="002E2A9C" w:rsidRDefault="002E2A9C" w:rsidP="00E01CFE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 xml:space="preserve">содействия в продвижении туристского продукта на внутреннем и мировом туристских рынках; </w:t>
      </w:r>
    </w:p>
    <w:p w:rsidR="002E2A9C" w:rsidRPr="002E2A9C" w:rsidRDefault="002E2A9C" w:rsidP="00E01CFE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защиты прав и интересов туристов, обеспечения их безопасности;</w:t>
      </w:r>
    </w:p>
    <w:p w:rsidR="002E2A9C" w:rsidRPr="002E2A9C" w:rsidRDefault="002E2A9C" w:rsidP="00E01CFE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 xml:space="preserve">лицензирования, стандартизации в туристской индустрии, сертификации туристского продукта; </w:t>
      </w:r>
    </w:p>
    <w:p w:rsidR="002E2A9C" w:rsidRPr="002E2A9C" w:rsidRDefault="002E2A9C" w:rsidP="00E01CFE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установления правил въезда в Российскую Федерацию, выезда из Российской Федерации и пребывания на территории Российской Федерации с учетом интересов развития туризма;</w:t>
      </w:r>
    </w:p>
    <w:p w:rsidR="002E2A9C" w:rsidRPr="002E2A9C" w:rsidRDefault="002E2A9C" w:rsidP="00E01CFE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создания благоприятных условий для инвестиций в туристскую индустрию;</w:t>
      </w:r>
    </w:p>
    <w:p w:rsidR="002E2A9C" w:rsidRPr="002E2A9C" w:rsidRDefault="002E2A9C" w:rsidP="00E01CFE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прямых бюджетных ассигнований на разработку и реализацию федеральных целевых программ развития туризма;</w:t>
      </w:r>
    </w:p>
    <w:p w:rsidR="002E2A9C" w:rsidRPr="002E2A9C" w:rsidRDefault="002E2A9C" w:rsidP="00E01CFE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 xml:space="preserve">налогового и таможенного регулирования; </w:t>
      </w:r>
    </w:p>
    <w:p w:rsidR="002E2A9C" w:rsidRPr="002E2A9C" w:rsidRDefault="002E2A9C" w:rsidP="00E01CFE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 xml:space="preserve">предоставления льготных кредитов, установления налоговых и таможенных льгот туроператорам и турагентам, занимающимся туристской деятельностью на территории Российской Федерации и привлекающим иностранных граждан для занятия туризмом на территории Российской Федерации; </w:t>
      </w:r>
    </w:p>
    <w:p w:rsidR="002E2A9C" w:rsidRPr="002E2A9C" w:rsidRDefault="002E2A9C" w:rsidP="00E01CFE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lastRenderedPageBreak/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содействия кадровому обеспечению туристской деятельности;</w:t>
      </w:r>
    </w:p>
    <w:p w:rsidR="002E2A9C" w:rsidRPr="002E2A9C" w:rsidRDefault="002E2A9C" w:rsidP="00E01CFE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развития научных исследований в сфере туристской индустрии;</w:t>
      </w:r>
    </w:p>
    <w:p w:rsidR="002E2A9C" w:rsidRPr="002E2A9C" w:rsidRDefault="002E2A9C" w:rsidP="00E01CFE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содействия участию российских туристов, туроператоров, турагентов и их объединений в международных туристских программах;</w:t>
      </w:r>
    </w:p>
    <w:p w:rsidR="002E2A9C" w:rsidRPr="002E2A9C" w:rsidRDefault="002E2A9C" w:rsidP="00E01CFE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обеспечения картографической продукцией;</w:t>
      </w:r>
    </w:p>
    <w:p w:rsidR="002E2A9C" w:rsidRPr="002E2A9C" w:rsidRDefault="002E2A9C" w:rsidP="00E01CFE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иными способами, применяемыми в порядке, установленном законодательством Российской Федерации.</w:t>
      </w:r>
    </w:p>
    <w:p w:rsidR="002E2A9C" w:rsidRPr="002E2A9C" w:rsidRDefault="002E2A9C" w:rsidP="00E01CFE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  <w:lang w:val="en-US"/>
        </w:rPr>
      </w:pPr>
      <w:r w:rsidRPr="002E2A9C">
        <w:rPr>
          <w:rFonts w:ascii="Times New Roman" w:eastAsia="Times New Roman CYR" w:hAnsi="Times New Roman"/>
          <w:sz w:val="28"/>
          <w:szCs w:val="28"/>
        </w:rPr>
        <w:t xml:space="preserve">Координацию туристской деятельности в Российской Федерации осуществляет федеральный орган исполнительной власти в сфере туризма. </w:t>
      </w:r>
      <w:r w:rsidRPr="002E2A9C">
        <w:rPr>
          <w:rFonts w:ascii="Times New Roman" w:eastAsia="Times New Roman CYR" w:hAnsi="Times New Roman"/>
          <w:sz w:val="28"/>
          <w:szCs w:val="28"/>
          <w:lang w:val="en-US"/>
        </w:rPr>
        <w:t>[</w:t>
      </w:r>
      <w:r w:rsidR="00780CDF">
        <w:rPr>
          <w:rFonts w:ascii="Times New Roman" w:eastAsia="Times New Roman CYR" w:hAnsi="Times New Roman"/>
          <w:sz w:val="28"/>
          <w:szCs w:val="28"/>
          <w:lang w:val="en-US"/>
        </w:rPr>
        <w:t>8</w:t>
      </w:r>
      <w:r w:rsidRPr="002E2A9C">
        <w:rPr>
          <w:rFonts w:ascii="Times New Roman" w:eastAsia="Times New Roman CYR" w:hAnsi="Times New Roman"/>
          <w:sz w:val="28"/>
          <w:szCs w:val="28"/>
          <w:lang w:val="en-US"/>
        </w:rPr>
        <w:t>]</w:t>
      </w:r>
    </w:p>
    <w:tbl>
      <w:tblPr>
        <w:tblW w:w="0" w:type="auto"/>
        <w:tblInd w:w="119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584"/>
        <w:gridCol w:w="195"/>
        <w:gridCol w:w="3556"/>
        <w:gridCol w:w="6"/>
      </w:tblGrid>
      <w:tr w:rsidR="002E2A9C" w:rsidTr="002E2A9C">
        <w:tc>
          <w:tcPr>
            <w:tcW w:w="734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E2A9C" w:rsidRDefault="002E2A9C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4"/>
              </w:rPr>
            </w:pPr>
            <w:r>
              <w:rPr>
                <w:rFonts w:ascii="Times New Roman CYR" w:eastAsia="Times New Roman CYR" w:hAnsi="Times New Roman CYR" w:cs="Times New Roman CYR"/>
                <w:sz w:val="24"/>
              </w:rPr>
              <w:t xml:space="preserve">Государственные органы </w:t>
            </w:r>
          </w:p>
          <w:p w:rsidR="002E2A9C" w:rsidRDefault="002E2A9C">
            <w:pPr>
              <w:pStyle w:val="a3"/>
              <w:jc w:val="center"/>
              <w:rPr>
                <w:rFonts w:ascii="Times New Roman CYR" w:eastAsia="Times New Roman CYR" w:hAnsi="Times New Roman CYR" w:cs="Times New Roman CYR"/>
                <w:sz w:val="24"/>
              </w:rPr>
            </w:pPr>
            <w:r>
              <w:rPr>
                <w:rFonts w:ascii="Times New Roman CYR" w:eastAsia="Times New Roman CYR" w:hAnsi="Times New Roman CYR" w:cs="Times New Roman CYR"/>
                <w:sz w:val="24"/>
              </w:rPr>
              <w:t>по регулированию туризма в России</w:t>
            </w:r>
          </w:p>
        </w:tc>
      </w:tr>
      <w:tr w:rsidR="002E2A9C" w:rsidTr="002E2A9C">
        <w:trPr>
          <w:gridAfter w:val="1"/>
          <w:wAfter w:w="6" w:type="dxa"/>
        </w:trPr>
        <w:tc>
          <w:tcPr>
            <w:tcW w:w="7335" w:type="dxa"/>
            <w:gridSpan w:val="3"/>
            <w:hideMark/>
          </w:tcPr>
          <w:p w:rsidR="002E2A9C" w:rsidRDefault="002E2A9C">
            <w:pPr>
              <w:pStyle w:val="a3"/>
              <w:snapToGrid w:val="0"/>
              <w:jc w:val="center"/>
              <w:rPr>
                <w:rFonts w:ascii="Segoe UI" w:eastAsia="Segoe UI" w:hAnsi="Segoe UI" w:cs="Segoe UI"/>
                <w:sz w:val="24"/>
              </w:rPr>
            </w:pPr>
            <w:r>
              <w:rPr>
                <w:rFonts w:eastAsia="Segoe UI" w:cs="Arial"/>
                <w:sz w:val="24"/>
              </w:rPr>
              <w:t>↓</w:t>
            </w:r>
          </w:p>
        </w:tc>
      </w:tr>
      <w:tr w:rsidR="002E2A9C" w:rsidTr="002E2A9C">
        <w:tc>
          <w:tcPr>
            <w:tcW w:w="734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E2A9C" w:rsidRDefault="002E2A9C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4"/>
              </w:rPr>
            </w:pPr>
            <w:r>
              <w:rPr>
                <w:rFonts w:ascii="Times New Roman CYR" w:eastAsia="Times New Roman CYR" w:hAnsi="Times New Roman CYR" w:cs="Times New Roman CYR"/>
                <w:sz w:val="24"/>
              </w:rPr>
              <w:t xml:space="preserve">Координационный комитет </w:t>
            </w:r>
          </w:p>
          <w:p w:rsidR="002E2A9C" w:rsidRDefault="002E2A9C">
            <w:pPr>
              <w:pStyle w:val="a3"/>
              <w:jc w:val="center"/>
              <w:rPr>
                <w:rFonts w:ascii="Times New Roman CYR" w:eastAsia="Times New Roman CYR" w:hAnsi="Times New Roman CYR" w:cs="Times New Roman CYR"/>
                <w:sz w:val="24"/>
              </w:rPr>
            </w:pPr>
            <w:r>
              <w:rPr>
                <w:rFonts w:ascii="Times New Roman CYR" w:eastAsia="Times New Roman CYR" w:hAnsi="Times New Roman CYR" w:cs="Times New Roman CYR"/>
                <w:sz w:val="24"/>
              </w:rPr>
              <w:t xml:space="preserve">по физической культуре, спорту и туризму </w:t>
            </w:r>
          </w:p>
          <w:p w:rsidR="002E2A9C" w:rsidRDefault="002E2A9C">
            <w:pPr>
              <w:pStyle w:val="a3"/>
              <w:jc w:val="center"/>
              <w:rPr>
                <w:rFonts w:ascii="Times New Roman CYR" w:eastAsia="Times New Roman CYR" w:hAnsi="Times New Roman CYR" w:cs="Times New Roman CYR"/>
                <w:sz w:val="24"/>
              </w:rPr>
            </w:pPr>
            <w:r>
              <w:rPr>
                <w:rFonts w:ascii="Times New Roman CYR" w:eastAsia="Times New Roman CYR" w:hAnsi="Times New Roman CYR" w:cs="Times New Roman CYR"/>
                <w:sz w:val="24"/>
              </w:rPr>
              <w:t>при Президенте РФ</w:t>
            </w:r>
          </w:p>
        </w:tc>
      </w:tr>
      <w:tr w:rsidR="002E2A9C" w:rsidTr="002E2A9C">
        <w:trPr>
          <w:gridAfter w:val="1"/>
          <w:wAfter w:w="6" w:type="dxa"/>
        </w:trPr>
        <w:tc>
          <w:tcPr>
            <w:tcW w:w="3584" w:type="dxa"/>
            <w:hideMark/>
          </w:tcPr>
          <w:p w:rsidR="002E2A9C" w:rsidRDefault="002E2A9C">
            <w:pPr>
              <w:pStyle w:val="a3"/>
              <w:snapToGrid w:val="0"/>
              <w:jc w:val="center"/>
              <w:rPr>
                <w:rFonts w:ascii="Segoe UI" w:eastAsia="Segoe UI" w:hAnsi="Segoe UI" w:cs="Segoe UI"/>
                <w:sz w:val="24"/>
              </w:rPr>
            </w:pPr>
            <w:r>
              <w:rPr>
                <w:rFonts w:eastAsia="Segoe UI" w:cs="Arial"/>
                <w:sz w:val="24"/>
              </w:rPr>
              <w:t>↓</w:t>
            </w:r>
          </w:p>
        </w:tc>
        <w:tc>
          <w:tcPr>
            <w:tcW w:w="195" w:type="dxa"/>
            <w:vMerge w:val="restart"/>
          </w:tcPr>
          <w:p w:rsidR="002E2A9C" w:rsidRDefault="002E2A9C">
            <w:pPr>
              <w:snapToGrid w:val="0"/>
              <w:rPr>
                <w:sz w:val="24"/>
              </w:rPr>
            </w:pPr>
          </w:p>
        </w:tc>
        <w:tc>
          <w:tcPr>
            <w:tcW w:w="3556" w:type="dxa"/>
            <w:hideMark/>
          </w:tcPr>
          <w:p w:rsidR="002E2A9C" w:rsidRDefault="002E2A9C">
            <w:pPr>
              <w:pStyle w:val="a3"/>
              <w:snapToGrid w:val="0"/>
              <w:jc w:val="center"/>
              <w:rPr>
                <w:rFonts w:ascii="Segoe UI" w:eastAsia="Segoe UI" w:hAnsi="Segoe UI" w:cs="Segoe UI"/>
                <w:sz w:val="24"/>
              </w:rPr>
            </w:pPr>
            <w:r>
              <w:rPr>
                <w:rFonts w:eastAsia="Segoe UI" w:cs="Arial"/>
                <w:sz w:val="24"/>
              </w:rPr>
              <w:t>↓</w:t>
            </w:r>
          </w:p>
        </w:tc>
      </w:tr>
      <w:tr w:rsidR="002E2A9C" w:rsidTr="002E2A9C">
        <w:tc>
          <w:tcPr>
            <w:tcW w:w="3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E2A9C" w:rsidRDefault="002E2A9C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4"/>
              </w:rPr>
            </w:pPr>
            <w:r>
              <w:rPr>
                <w:rFonts w:ascii="Times New Roman CYR" w:eastAsia="Times New Roman CYR" w:hAnsi="Times New Roman CYR" w:cs="Times New Roman CYR"/>
                <w:sz w:val="24"/>
              </w:rPr>
              <w:t>Государственный комитет РФ по физической культуре и туризму (ГКФТ РФ)</w:t>
            </w:r>
          </w:p>
        </w:tc>
        <w:tc>
          <w:tcPr>
            <w:tcW w:w="195" w:type="dxa"/>
            <w:vMerge/>
            <w:vAlign w:val="center"/>
            <w:hideMark/>
          </w:tcPr>
          <w:p w:rsidR="002E2A9C" w:rsidRDefault="002E2A9C">
            <w:pPr>
              <w:widowControl/>
              <w:suppressAutoHyphens w:val="0"/>
              <w:rPr>
                <w:sz w:val="24"/>
              </w:rPr>
            </w:pPr>
          </w:p>
        </w:tc>
        <w:tc>
          <w:tcPr>
            <w:tcW w:w="35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E2A9C" w:rsidRDefault="002E2A9C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4"/>
              </w:rPr>
            </w:pPr>
            <w:r>
              <w:rPr>
                <w:rFonts w:ascii="Times New Roman CYR" w:eastAsia="Times New Roman CYR" w:hAnsi="Times New Roman CYR" w:cs="Times New Roman CYR"/>
                <w:sz w:val="24"/>
              </w:rPr>
              <w:t xml:space="preserve">Национальная </w:t>
            </w:r>
          </w:p>
          <w:p w:rsidR="002E2A9C" w:rsidRDefault="002E2A9C">
            <w:pPr>
              <w:pStyle w:val="a3"/>
              <w:jc w:val="center"/>
              <w:rPr>
                <w:rFonts w:ascii="Times New Roman CYR" w:eastAsia="Times New Roman CYR" w:hAnsi="Times New Roman CYR" w:cs="Times New Roman CYR"/>
                <w:sz w:val="24"/>
              </w:rPr>
            </w:pPr>
            <w:r>
              <w:rPr>
                <w:rFonts w:ascii="Times New Roman CYR" w:eastAsia="Times New Roman CYR" w:hAnsi="Times New Roman CYR" w:cs="Times New Roman CYR"/>
                <w:sz w:val="24"/>
              </w:rPr>
              <w:t xml:space="preserve">туристическая </w:t>
            </w:r>
          </w:p>
          <w:p w:rsidR="002E2A9C" w:rsidRDefault="002E2A9C">
            <w:pPr>
              <w:pStyle w:val="a3"/>
              <w:jc w:val="center"/>
              <w:rPr>
                <w:rFonts w:ascii="Times New Roman CYR" w:eastAsia="Times New Roman CYR" w:hAnsi="Times New Roman CYR" w:cs="Times New Roman CYR"/>
                <w:sz w:val="24"/>
              </w:rPr>
            </w:pPr>
            <w:r>
              <w:rPr>
                <w:rFonts w:ascii="Times New Roman CYR" w:eastAsia="Times New Roman CYR" w:hAnsi="Times New Roman CYR" w:cs="Times New Roman CYR"/>
                <w:sz w:val="24"/>
              </w:rPr>
              <w:t>корпорация</w:t>
            </w:r>
          </w:p>
        </w:tc>
      </w:tr>
      <w:tr w:rsidR="002E2A9C" w:rsidTr="002E2A9C">
        <w:trPr>
          <w:gridAfter w:val="1"/>
          <w:wAfter w:w="6" w:type="dxa"/>
        </w:trPr>
        <w:tc>
          <w:tcPr>
            <w:tcW w:w="3584" w:type="dxa"/>
            <w:hideMark/>
          </w:tcPr>
          <w:p w:rsidR="002E2A9C" w:rsidRDefault="002E2A9C">
            <w:pPr>
              <w:pStyle w:val="a3"/>
              <w:snapToGrid w:val="0"/>
              <w:jc w:val="center"/>
              <w:rPr>
                <w:rFonts w:ascii="Segoe UI" w:eastAsia="Segoe UI" w:hAnsi="Segoe UI" w:cs="Segoe UI"/>
                <w:sz w:val="24"/>
              </w:rPr>
            </w:pPr>
            <w:r>
              <w:rPr>
                <w:rFonts w:eastAsia="Segoe UI" w:cs="Arial"/>
                <w:sz w:val="24"/>
              </w:rPr>
              <w:t>↓</w:t>
            </w:r>
          </w:p>
        </w:tc>
        <w:tc>
          <w:tcPr>
            <w:tcW w:w="195" w:type="dxa"/>
            <w:vMerge/>
            <w:vAlign w:val="center"/>
            <w:hideMark/>
          </w:tcPr>
          <w:p w:rsidR="002E2A9C" w:rsidRDefault="002E2A9C">
            <w:pPr>
              <w:widowControl/>
              <w:suppressAutoHyphens w:val="0"/>
              <w:rPr>
                <w:sz w:val="24"/>
              </w:rPr>
            </w:pPr>
          </w:p>
        </w:tc>
        <w:tc>
          <w:tcPr>
            <w:tcW w:w="3556" w:type="dxa"/>
          </w:tcPr>
          <w:p w:rsidR="002E2A9C" w:rsidRDefault="002E2A9C">
            <w:pPr>
              <w:snapToGrid w:val="0"/>
              <w:rPr>
                <w:sz w:val="24"/>
              </w:rPr>
            </w:pPr>
          </w:p>
        </w:tc>
      </w:tr>
      <w:tr w:rsidR="002E2A9C" w:rsidTr="002E2A9C">
        <w:trPr>
          <w:gridAfter w:val="1"/>
          <w:wAfter w:w="6" w:type="dxa"/>
        </w:trPr>
        <w:tc>
          <w:tcPr>
            <w:tcW w:w="3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E2A9C" w:rsidRDefault="002E2A9C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4"/>
              </w:rPr>
            </w:pPr>
            <w:r>
              <w:rPr>
                <w:rFonts w:ascii="Times New Roman CYR" w:eastAsia="Times New Roman CYR" w:hAnsi="Times New Roman CYR" w:cs="Times New Roman CYR"/>
                <w:sz w:val="24"/>
              </w:rPr>
              <w:t>Отделы туризма при администрациях регионов</w:t>
            </w:r>
          </w:p>
        </w:tc>
        <w:tc>
          <w:tcPr>
            <w:tcW w:w="195" w:type="dxa"/>
            <w:vMerge/>
            <w:vAlign w:val="center"/>
            <w:hideMark/>
          </w:tcPr>
          <w:p w:rsidR="002E2A9C" w:rsidRDefault="002E2A9C">
            <w:pPr>
              <w:widowControl/>
              <w:suppressAutoHyphens w:val="0"/>
              <w:rPr>
                <w:sz w:val="24"/>
              </w:rPr>
            </w:pPr>
          </w:p>
        </w:tc>
        <w:tc>
          <w:tcPr>
            <w:tcW w:w="3556" w:type="dxa"/>
          </w:tcPr>
          <w:p w:rsidR="002E2A9C" w:rsidRDefault="002E2A9C">
            <w:pPr>
              <w:snapToGrid w:val="0"/>
              <w:rPr>
                <w:sz w:val="24"/>
              </w:rPr>
            </w:pPr>
          </w:p>
        </w:tc>
      </w:tr>
    </w:tbl>
    <w:p w:rsidR="002E2A9C" w:rsidRDefault="002E2A9C" w:rsidP="002E2A9C">
      <w:pPr>
        <w:autoSpaceDE w:val="0"/>
        <w:spacing w:before="100" w:after="100" w:line="100" w:lineRule="atLeast"/>
        <w:jc w:val="center"/>
      </w:pPr>
    </w:p>
    <w:p w:rsidR="002E2A9C" w:rsidRPr="002E2A9C" w:rsidRDefault="002E2A9C" w:rsidP="002E2A9C">
      <w:pPr>
        <w:autoSpaceDE w:val="0"/>
        <w:spacing w:before="100" w:after="100" w:line="100" w:lineRule="atLeast"/>
        <w:jc w:val="center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 CYR" w:hAnsi="Times New Roman"/>
          <w:sz w:val="28"/>
          <w:szCs w:val="28"/>
        </w:rPr>
        <w:t>Схема 1. Органы государственного регулирования туризма в России</w:t>
      </w:r>
    </w:p>
    <w:p w:rsidR="00E01CFE" w:rsidRDefault="00E01CFE" w:rsidP="002E2A9C">
      <w:pPr>
        <w:autoSpaceDE w:val="0"/>
        <w:spacing w:before="100" w:after="100" w:line="360" w:lineRule="auto"/>
        <w:ind w:firstLine="855"/>
        <w:jc w:val="both"/>
        <w:rPr>
          <w:rFonts w:ascii="Times New Roman" w:eastAsia="Times New Roman CYR" w:hAnsi="Times New Roman"/>
          <w:sz w:val="28"/>
          <w:szCs w:val="28"/>
        </w:rPr>
      </w:pPr>
    </w:p>
    <w:p w:rsidR="002E2A9C" w:rsidRPr="002E2A9C" w:rsidRDefault="002E2A9C" w:rsidP="00E01CFE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 CYR" w:hAnsi="Times New Roman"/>
          <w:sz w:val="28"/>
          <w:szCs w:val="28"/>
        </w:rPr>
        <w:t>Координационный комитет по физической культуре, спорту и туризму должен обеспечивать:</w:t>
      </w:r>
    </w:p>
    <w:p w:rsidR="002E2A9C" w:rsidRPr="002E2A9C" w:rsidRDefault="002E2A9C" w:rsidP="00E01CFE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создания благоприятных условий для инвестиций в туристскую индустрию;разработку основ государственной политики в сфере туризма;</w:t>
      </w:r>
    </w:p>
    <w:p w:rsidR="002E2A9C" w:rsidRPr="002E2A9C" w:rsidRDefault="002E2A9C" w:rsidP="00E01CFE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 xml:space="preserve">создания благоприятных условий для инвестиций в туристскую индустрию;координацию работ по экспертизе правовых актов и федеральных </w:t>
      </w:r>
      <w:r w:rsidRPr="002E2A9C">
        <w:rPr>
          <w:rFonts w:ascii="Times New Roman" w:eastAsia="Times New Roman CYR" w:hAnsi="Times New Roman"/>
          <w:sz w:val="28"/>
          <w:szCs w:val="28"/>
        </w:rPr>
        <w:lastRenderedPageBreak/>
        <w:t>программ в сфере туризма;</w:t>
      </w:r>
    </w:p>
    <w:p w:rsidR="002E2A9C" w:rsidRPr="002E2A9C" w:rsidRDefault="002E2A9C" w:rsidP="00E01CFE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создания благоприятных условий для инвестиций в туристскую индустрию;анализ состояния национального туризма и выработку предложений по его развитию.</w:t>
      </w:r>
    </w:p>
    <w:p w:rsidR="002E2A9C" w:rsidRPr="002E2A9C" w:rsidRDefault="002E2A9C" w:rsidP="00E01CFE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 CYR" w:hAnsi="Times New Roman"/>
          <w:sz w:val="28"/>
          <w:szCs w:val="28"/>
        </w:rPr>
        <w:t>Решения Координационного комитета носят рекомендательный характер.</w:t>
      </w:r>
    </w:p>
    <w:p w:rsidR="002E2A9C" w:rsidRPr="002E2A9C" w:rsidRDefault="002E2A9C" w:rsidP="00E01CFE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 CYR" w:hAnsi="Times New Roman"/>
          <w:sz w:val="28"/>
          <w:szCs w:val="28"/>
        </w:rPr>
        <w:t>В соответствии с Указом Президента России "О реорганизации и развитии туризма в</w:t>
      </w:r>
      <w:r w:rsidR="004D6FF7">
        <w:rPr>
          <w:rFonts w:ascii="Times New Roman" w:eastAsia="Times New Roman CYR" w:hAnsi="Times New Roman"/>
          <w:sz w:val="28"/>
          <w:szCs w:val="28"/>
        </w:rPr>
        <w:t xml:space="preserve"> Российской Федерации"</w:t>
      </w:r>
      <w:r w:rsidRPr="002E2A9C">
        <w:rPr>
          <w:rFonts w:ascii="Times New Roman" w:eastAsia="Times New Roman CYR" w:hAnsi="Times New Roman"/>
          <w:sz w:val="28"/>
          <w:szCs w:val="28"/>
        </w:rPr>
        <w:t xml:space="preserve"> создана финансово-промышленная группа - Национальная туристическая корпорация, одной из функций которой является реализация целевой программы "Развитие туризма в Российской Федерации".</w:t>
      </w:r>
    </w:p>
    <w:p w:rsidR="002E2A9C" w:rsidRPr="002E2A9C" w:rsidRDefault="002E2A9C" w:rsidP="00E01CFE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 CYR" w:hAnsi="Times New Roman"/>
          <w:sz w:val="28"/>
          <w:szCs w:val="28"/>
        </w:rPr>
        <w:t xml:space="preserve">Корпорации оказывается всяческая государственная поддержка, включая передачу в ее управление находящихся в федеральной собственности долей и паев в активах организаций - участников корпорации и наделение коммерческого банка развития иностранного туризма "Интурбанк" полномочиями по финансовому обслуживанию федеральной целевой программы "Развитие туризма в Российской Федерации". </w:t>
      </w:r>
    </w:p>
    <w:p w:rsidR="002E2A9C" w:rsidRPr="002E2A9C" w:rsidRDefault="002E2A9C" w:rsidP="00E01CFE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 CYR" w:hAnsi="Times New Roman"/>
          <w:sz w:val="28"/>
          <w:szCs w:val="28"/>
        </w:rPr>
        <w:t>Корпорация будет освобождена от обязательной продажи 50% валютной выручки на три года с даты регистрации, при условии направления средств на развитие производственной и хозяйственной базы туризма.</w:t>
      </w:r>
    </w:p>
    <w:p w:rsidR="002E2A9C" w:rsidRPr="002E2A9C" w:rsidRDefault="002E2A9C" w:rsidP="00E01CFE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 CYR" w:hAnsi="Times New Roman"/>
          <w:sz w:val="28"/>
          <w:szCs w:val="28"/>
        </w:rPr>
        <w:t xml:space="preserve">Государственный комитет РФ по физической культуре и туризму до недавнего времени являлся федеральным органом исполнительной власти, осуществляющим государственное управление и межотраслевую координацию в сфере туризма. В настоящее время комитет ожидает структурная реорганизация. </w:t>
      </w:r>
    </w:p>
    <w:p w:rsidR="002E2A9C" w:rsidRPr="002E2A9C" w:rsidRDefault="002E2A9C" w:rsidP="00E01CFE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 CYR" w:hAnsi="Times New Roman"/>
          <w:sz w:val="28"/>
          <w:szCs w:val="28"/>
        </w:rPr>
        <w:t xml:space="preserve">В мае-июне 1999 г. Президентом РФ подписаны 2 указа: первый о преобразовании ГКФТ РФ в агентство, второй - в министерство (без руля и ветрил.//Туринфо. - 1999. - №14. -с.1). Положение о Министерстве по физической культуре, спорту и туризму находится в стадии утверждения, </w:t>
      </w:r>
      <w:r w:rsidRPr="002E2A9C">
        <w:rPr>
          <w:rFonts w:ascii="Times New Roman" w:eastAsia="Times New Roman CYR" w:hAnsi="Times New Roman"/>
          <w:sz w:val="28"/>
          <w:szCs w:val="28"/>
        </w:rPr>
        <w:lastRenderedPageBreak/>
        <w:t>поэтому сейчас о его функциях говорить преждевременно.</w:t>
      </w:r>
    </w:p>
    <w:p w:rsidR="002E2A9C" w:rsidRPr="002E2A9C" w:rsidRDefault="002E2A9C" w:rsidP="00E01CFE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 CYR" w:hAnsi="Times New Roman"/>
          <w:sz w:val="28"/>
          <w:szCs w:val="28"/>
        </w:rPr>
        <w:t>ГКФТ России проводил следующие виды работ создания благоприятных условий для инвестиций в туристскую индустрию:</w:t>
      </w:r>
    </w:p>
    <w:p w:rsidR="002E2A9C" w:rsidRPr="002E2A9C" w:rsidRDefault="002E2A9C" w:rsidP="00E01CFE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 CYR" w:hAnsi="Times New Roman"/>
          <w:sz w:val="28"/>
          <w:szCs w:val="28"/>
        </w:rPr>
        <w:t>- методическое обеспечение туристской деятельности в РФ (ГКФТ РФ разработал законопроект "Об основах туристской деятельности в Российской Федерации", Положение о лицензировании международной туристической деятельности в РФ, типовую туристскую путевку и т.д.);</w:t>
      </w:r>
    </w:p>
    <w:p w:rsidR="002E2A9C" w:rsidRPr="002E2A9C" w:rsidRDefault="002E2A9C" w:rsidP="00E01CFE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 CYR" w:hAnsi="Times New Roman"/>
          <w:sz w:val="28"/>
          <w:szCs w:val="28"/>
        </w:rPr>
        <w:t>- организацию и руководство системой лицензирования турфирм;</w:t>
      </w:r>
    </w:p>
    <w:p w:rsidR="002E2A9C" w:rsidRPr="002E2A9C" w:rsidRDefault="002E2A9C" w:rsidP="00E01CFE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руководство и координацию работ по сертификации туристских услуг (ГКФТ РФ является Центральным органом по сертификации туристских услуг и услуг гостиниц);</w:t>
      </w:r>
    </w:p>
    <w:p w:rsidR="002E2A9C" w:rsidRPr="002E2A9C" w:rsidRDefault="002E2A9C" w:rsidP="00E01CFE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контроль и надзор за деятельностью турфирм;</w:t>
      </w:r>
    </w:p>
    <w:p w:rsidR="002E2A9C" w:rsidRPr="002E2A9C" w:rsidRDefault="002E2A9C" w:rsidP="00E01CFE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статистику и учет туристских ресурсов;</w:t>
      </w:r>
    </w:p>
    <w:p w:rsidR="002E2A9C" w:rsidRPr="002E2A9C" w:rsidRDefault="002E2A9C" w:rsidP="00E01CFE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обучение и повышение квалификации в сфере туризма;</w:t>
      </w:r>
    </w:p>
    <w:p w:rsidR="002E2A9C" w:rsidRPr="002E2A9C" w:rsidRDefault="002E2A9C" w:rsidP="00E01CFE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E2A9C">
        <w:rPr>
          <w:rFonts w:ascii="Times New Roman" w:eastAsia="Times New Roman CYR" w:hAnsi="Times New Roman"/>
          <w:sz w:val="28"/>
          <w:szCs w:val="28"/>
        </w:rPr>
        <w:t>международные связи в сфере туризма.</w:t>
      </w:r>
    </w:p>
    <w:p w:rsidR="002E2A9C" w:rsidRPr="002E2A9C" w:rsidRDefault="002E2A9C" w:rsidP="00E01CFE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2E2A9C">
        <w:rPr>
          <w:rFonts w:ascii="Times New Roman" w:eastAsia="Times New Roman CYR" w:hAnsi="Times New Roman"/>
          <w:sz w:val="28"/>
          <w:szCs w:val="28"/>
        </w:rPr>
        <w:t>На уровне субъектов федераций руководство и координацию туристских работ выполняют комитеты (отделы) по туризму в составе администраций региона.</w:t>
      </w:r>
    </w:p>
    <w:p w:rsidR="002E2A9C" w:rsidRPr="0017129B" w:rsidRDefault="002E2A9C" w:rsidP="002E2A9C">
      <w:pPr>
        <w:pStyle w:val="Standard"/>
        <w:tabs>
          <w:tab w:val="left" w:pos="0"/>
        </w:tabs>
        <w:autoSpaceDE w:val="0"/>
        <w:spacing w:after="200" w:line="360" w:lineRule="auto"/>
        <w:ind w:firstLine="15"/>
        <w:jc w:val="both"/>
        <w:rPr>
          <w:rFonts w:ascii="Times New Roman CYR" w:eastAsia="Times New Roman CYR" w:hAnsi="Times New Roman CYR" w:cs="Times New Roman CYR"/>
          <w:sz w:val="24"/>
        </w:rPr>
      </w:pPr>
    </w:p>
    <w:p w:rsidR="00512DBD" w:rsidRPr="0017129B" w:rsidRDefault="00512DBD" w:rsidP="002E2A9C">
      <w:pPr>
        <w:pStyle w:val="Standard"/>
        <w:tabs>
          <w:tab w:val="left" w:pos="0"/>
        </w:tabs>
        <w:autoSpaceDE w:val="0"/>
        <w:spacing w:after="200" w:line="360" w:lineRule="auto"/>
        <w:ind w:firstLine="15"/>
        <w:jc w:val="both"/>
        <w:rPr>
          <w:rFonts w:ascii="Times New Roman CYR" w:eastAsia="Times New Roman CYR" w:hAnsi="Times New Roman CYR" w:cs="Times New Roman CYR"/>
          <w:sz w:val="24"/>
        </w:rPr>
      </w:pPr>
    </w:p>
    <w:p w:rsidR="00512DBD" w:rsidRDefault="00512DBD" w:rsidP="002E2A9C">
      <w:pPr>
        <w:pStyle w:val="Standard"/>
        <w:tabs>
          <w:tab w:val="left" w:pos="0"/>
        </w:tabs>
        <w:autoSpaceDE w:val="0"/>
        <w:spacing w:after="200" w:line="360" w:lineRule="auto"/>
        <w:ind w:firstLine="15"/>
        <w:jc w:val="both"/>
        <w:rPr>
          <w:rFonts w:ascii="Times New Roman CYR" w:eastAsia="Times New Roman CYR" w:hAnsi="Times New Roman CYR" w:cs="Times New Roman CYR"/>
          <w:sz w:val="24"/>
          <w:lang w:val="en-US"/>
        </w:rPr>
      </w:pPr>
    </w:p>
    <w:p w:rsidR="00854B75" w:rsidRDefault="00854B75" w:rsidP="002E2A9C">
      <w:pPr>
        <w:pStyle w:val="Standard"/>
        <w:tabs>
          <w:tab w:val="left" w:pos="0"/>
        </w:tabs>
        <w:autoSpaceDE w:val="0"/>
        <w:spacing w:after="200" w:line="360" w:lineRule="auto"/>
        <w:ind w:firstLine="15"/>
        <w:jc w:val="both"/>
        <w:rPr>
          <w:rFonts w:ascii="Times New Roman CYR" w:eastAsia="Times New Roman CYR" w:hAnsi="Times New Roman CYR" w:cs="Times New Roman CYR"/>
          <w:sz w:val="24"/>
          <w:lang w:val="en-US"/>
        </w:rPr>
      </w:pPr>
    </w:p>
    <w:p w:rsidR="00854B75" w:rsidRDefault="00854B75" w:rsidP="002E2A9C">
      <w:pPr>
        <w:pStyle w:val="Standard"/>
        <w:tabs>
          <w:tab w:val="left" w:pos="0"/>
        </w:tabs>
        <w:autoSpaceDE w:val="0"/>
        <w:spacing w:after="200" w:line="360" w:lineRule="auto"/>
        <w:ind w:firstLine="15"/>
        <w:jc w:val="both"/>
        <w:rPr>
          <w:rFonts w:ascii="Times New Roman CYR" w:eastAsia="Times New Roman CYR" w:hAnsi="Times New Roman CYR" w:cs="Times New Roman CYR"/>
          <w:sz w:val="24"/>
          <w:lang w:val="en-US"/>
        </w:rPr>
      </w:pPr>
    </w:p>
    <w:p w:rsidR="00854B75" w:rsidRDefault="00854B75" w:rsidP="002E2A9C">
      <w:pPr>
        <w:pStyle w:val="Standard"/>
        <w:tabs>
          <w:tab w:val="left" w:pos="0"/>
        </w:tabs>
        <w:autoSpaceDE w:val="0"/>
        <w:spacing w:after="200" w:line="360" w:lineRule="auto"/>
        <w:ind w:firstLine="15"/>
        <w:jc w:val="both"/>
        <w:rPr>
          <w:rFonts w:ascii="Times New Roman CYR" w:eastAsia="Times New Roman CYR" w:hAnsi="Times New Roman CYR" w:cs="Times New Roman CYR"/>
          <w:sz w:val="24"/>
          <w:lang w:val="en-US"/>
        </w:rPr>
      </w:pPr>
    </w:p>
    <w:p w:rsidR="00854B75" w:rsidRDefault="00854B75" w:rsidP="002E2A9C">
      <w:pPr>
        <w:pStyle w:val="Standard"/>
        <w:tabs>
          <w:tab w:val="left" w:pos="0"/>
        </w:tabs>
        <w:autoSpaceDE w:val="0"/>
        <w:spacing w:after="200" w:line="360" w:lineRule="auto"/>
        <w:ind w:firstLine="15"/>
        <w:jc w:val="both"/>
        <w:rPr>
          <w:rFonts w:ascii="Times New Roman CYR" w:eastAsia="Times New Roman CYR" w:hAnsi="Times New Roman CYR" w:cs="Times New Roman CYR"/>
          <w:sz w:val="24"/>
          <w:lang w:val="en-US"/>
        </w:rPr>
      </w:pPr>
    </w:p>
    <w:p w:rsidR="00854B75" w:rsidRPr="00854B75" w:rsidRDefault="00854B75" w:rsidP="002E2A9C">
      <w:pPr>
        <w:pStyle w:val="Standard"/>
        <w:tabs>
          <w:tab w:val="left" w:pos="0"/>
        </w:tabs>
        <w:autoSpaceDE w:val="0"/>
        <w:spacing w:after="200" w:line="360" w:lineRule="auto"/>
        <w:ind w:firstLine="15"/>
        <w:jc w:val="both"/>
        <w:rPr>
          <w:rFonts w:ascii="Times New Roman CYR" w:eastAsia="Times New Roman CYR" w:hAnsi="Times New Roman CYR" w:cs="Times New Roman CYR"/>
          <w:sz w:val="24"/>
          <w:lang w:val="en-US"/>
        </w:rPr>
      </w:pPr>
    </w:p>
    <w:p w:rsidR="002E2A9C" w:rsidRPr="0017129B" w:rsidRDefault="002E2A9C" w:rsidP="00D10921">
      <w:pPr>
        <w:pStyle w:val="Standard"/>
        <w:tabs>
          <w:tab w:val="left" w:pos="0"/>
        </w:tabs>
        <w:autoSpaceDE w:val="0"/>
        <w:spacing w:after="200" w:line="360" w:lineRule="auto"/>
        <w:ind w:firstLine="15"/>
        <w:jc w:val="center"/>
        <w:rPr>
          <w:rFonts w:ascii="Times New Roman" w:eastAsia="Times New Roman CYR" w:hAnsi="Times New Roman" w:cs="Times New Roman"/>
          <w:b/>
          <w:sz w:val="28"/>
          <w:szCs w:val="28"/>
        </w:rPr>
      </w:pPr>
      <w:r w:rsidRPr="00D10921">
        <w:rPr>
          <w:rFonts w:ascii="Times New Roman" w:eastAsia="Times New Roman CYR" w:hAnsi="Times New Roman" w:cs="Times New Roman"/>
          <w:b/>
          <w:sz w:val="28"/>
          <w:szCs w:val="28"/>
        </w:rPr>
        <w:lastRenderedPageBreak/>
        <w:t>Глава 2. АНАЛИЗ СОСТОЯНИЯ РЫНКА ТУРИСТИЧЕСКИХ УСЛУГ В РОССИЙСКОЙ ФЕДЕРАЦИИ</w:t>
      </w:r>
    </w:p>
    <w:p w:rsidR="0017129B" w:rsidRDefault="0017129B" w:rsidP="00512DBD">
      <w:pPr>
        <w:autoSpaceDE w:val="0"/>
        <w:spacing w:before="100" w:after="100" w:line="360" w:lineRule="auto"/>
        <w:ind w:firstLine="567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10921" w:rsidRPr="00512DBD" w:rsidRDefault="00D10921" w:rsidP="00512DBD">
      <w:pPr>
        <w:autoSpaceDE w:val="0"/>
        <w:spacing w:before="100" w:after="100" w:line="360" w:lineRule="auto"/>
        <w:ind w:firstLine="567"/>
        <w:jc w:val="center"/>
        <w:rPr>
          <w:rFonts w:ascii="Times New Roman" w:eastAsia="Times New Roman CYR" w:hAnsi="Times New Roman"/>
          <w:b/>
          <w:bCs/>
          <w:sz w:val="28"/>
          <w:szCs w:val="28"/>
        </w:rPr>
      </w:pPr>
      <w:r w:rsidRPr="00512DBD">
        <w:rPr>
          <w:rFonts w:ascii="Times New Roman" w:eastAsia="Times New Roman" w:hAnsi="Times New Roman"/>
          <w:b/>
          <w:bCs/>
          <w:sz w:val="28"/>
          <w:szCs w:val="28"/>
        </w:rPr>
        <w:t xml:space="preserve">2.1. </w:t>
      </w:r>
      <w:r w:rsidRPr="00512DBD">
        <w:rPr>
          <w:rFonts w:ascii="Times New Roman" w:eastAsia="Times New Roman CYR" w:hAnsi="Times New Roman"/>
          <w:b/>
          <w:bCs/>
          <w:sz w:val="28"/>
          <w:szCs w:val="28"/>
        </w:rPr>
        <w:t>Современное состояние рынка туристических услуг в России</w:t>
      </w:r>
    </w:p>
    <w:p w:rsidR="00D10921" w:rsidRPr="00512DBD" w:rsidRDefault="00D10921" w:rsidP="00512DBD">
      <w:pPr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10921" w:rsidRPr="00512DBD" w:rsidRDefault="00D10921" w:rsidP="00512DBD">
      <w:pPr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512DBD">
        <w:rPr>
          <w:rFonts w:ascii="Times New Roman CYR" w:eastAsia="Times New Roman CYR" w:hAnsi="Times New Roman CYR" w:cs="Times New Roman CYR"/>
          <w:sz w:val="28"/>
          <w:szCs w:val="28"/>
        </w:rPr>
        <w:t>Сегмент пляжного отдыха является наиболее значительным и составляет по количеству туристов 55-60% всего рынка.</w:t>
      </w:r>
    </w:p>
    <w:p w:rsidR="00D10921" w:rsidRPr="00512DBD" w:rsidRDefault="00D10921" w:rsidP="00512DBD">
      <w:pPr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512DBD">
        <w:rPr>
          <w:rFonts w:ascii="Times New Roman CYR" w:eastAsia="Times New Roman CYR" w:hAnsi="Times New Roman CYR" w:cs="Times New Roman CYR"/>
          <w:sz w:val="28"/>
          <w:szCs w:val="28"/>
        </w:rPr>
        <w:t xml:space="preserve">По стоимости тура выделяют отдых: </w:t>
      </w:r>
    </w:p>
    <w:p w:rsidR="00D10921" w:rsidRPr="00512DBD" w:rsidRDefault="00D10921" w:rsidP="00512DBD">
      <w:pPr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512DBD">
        <w:rPr>
          <w:rFonts w:ascii="Times New Roman" w:eastAsia="Times New Roman" w:hAnsi="Times New Roman"/>
          <w:sz w:val="28"/>
          <w:szCs w:val="28"/>
        </w:rPr>
        <w:t>«</w:t>
      </w:r>
      <w:r w:rsidRPr="00512DBD">
        <w:rPr>
          <w:rFonts w:ascii="Times New Roman CYR" w:eastAsia="Times New Roman CYR" w:hAnsi="Times New Roman CYR" w:cs="Times New Roman CYR"/>
          <w:sz w:val="28"/>
          <w:szCs w:val="28"/>
        </w:rPr>
        <w:t>Дешевый</w:t>
      </w:r>
      <w:r w:rsidRPr="00512DBD">
        <w:rPr>
          <w:rFonts w:ascii="Times New Roman" w:eastAsia="Times New Roman" w:hAnsi="Times New Roman"/>
          <w:sz w:val="28"/>
          <w:szCs w:val="28"/>
        </w:rPr>
        <w:t xml:space="preserve">». </w:t>
      </w:r>
      <w:r w:rsidRPr="00512DBD">
        <w:rPr>
          <w:rFonts w:ascii="Times New Roman CYR" w:eastAsia="Times New Roman CYR" w:hAnsi="Times New Roman CYR" w:cs="Times New Roman CYR"/>
          <w:sz w:val="28"/>
          <w:szCs w:val="28"/>
        </w:rPr>
        <w:t xml:space="preserve">Стоимость путевки до $1000. Целевая аудитория – люди с доходом от $300 до $800 на члена семьи. </w:t>
      </w:r>
    </w:p>
    <w:p w:rsidR="00D10921" w:rsidRPr="00512DBD" w:rsidRDefault="00D10921" w:rsidP="00512DBD">
      <w:pPr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512DBD">
        <w:rPr>
          <w:rFonts w:ascii="Times New Roman" w:eastAsia="Times New Roman" w:hAnsi="Times New Roman"/>
          <w:sz w:val="28"/>
          <w:szCs w:val="28"/>
        </w:rPr>
        <w:t>«</w:t>
      </w:r>
      <w:r w:rsidRPr="00512DBD">
        <w:rPr>
          <w:rFonts w:ascii="Times New Roman CYR" w:eastAsia="Times New Roman CYR" w:hAnsi="Times New Roman CYR" w:cs="Times New Roman CYR"/>
          <w:sz w:val="28"/>
          <w:szCs w:val="28"/>
        </w:rPr>
        <w:t>Дорогой</w:t>
      </w:r>
      <w:r w:rsidRPr="00512DBD">
        <w:rPr>
          <w:rFonts w:ascii="Times New Roman" w:eastAsia="Times New Roman" w:hAnsi="Times New Roman"/>
          <w:sz w:val="28"/>
          <w:szCs w:val="28"/>
        </w:rPr>
        <w:t xml:space="preserve">». </w:t>
      </w:r>
      <w:r w:rsidRPr="00512DBD">
        <w:rPr>
          <w:rFonts w:ascii="Times New Roman CYR" w:eastAsia="Times New Roman CYR" w:hAnsi="Times New Roman CYR" w:cs="Times New Roman CYR"/>
          <w:sz w:val="28"/>
          <w:szCs w:val="28"/>
        </w:rPr>
        <w:t xml:space="preserve">Стоимость путевки свыше $1000. Целевая аудитория – люди с доходом свыше $1000. </w:t>
      </w:r>
    </w:p>
    <w:p w:rsidR="00D10921" w:rsidRPr="00512DBD" w:rsidRDefault="00D10921" w:rsidP="00512DBD">
      <w:pPr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  <w:lang w:val="en-US"/>
        </w:rPr>
      </w:pPr>
      <w:r w:rsidRPr="00512DBD">
        <w:rPr>
          <w:rFonts w:ascii="Times New Roman CYR" w:eastAsia="Times New Roman CYR" w:hAnsi="Times New Roman CYR" w:cs="Times New Roman CYR"/>
          <w:sz w:val="28"/>
          <w:szCs w:val="28"/>
        </w:rPr>
        <w:t xml:space="preserve">По оценкам специалистов, сегмент дорогого отдыха занимает примерно 20% российского туристического рынка по количеству туристов и составляет 35% общей финансовой емкости рынка (см. рис.1).  </w:t>
      </w:r>
      <w:r w:rsidR="00780CDF">
        <w:rPr>
          <w:rFonts w:ascii="Times New Roman CYR" w:eastAsia="Times New Roman CYR" w:hAnsi="Times New Roman CYR" w:cs="Times New Roman CYR"/>
          <w:sz w:val="28"/>
          <w:szCs w:val="28"/>
          <w:lang w:val="en-US"/>
        </w:rPr>
        <w:t>[16</w:t>
      </w:r>
      <w:r w:rsidRPr="00512DBD">
        <w:rPr>
          <w:rFonts w:ascii="Times New Roman CYR" w:eastAsia="Times New Roman CYR" w:hAnsi="Times New Roman CYR" w:cs="Times New Roman CYR"/>
          <w:sz w:val="28"/>
          <w:szCs w:val="28"/>
          <w:lang w:val="en-US"/>
        </w:rPr>
        <w:t>]</w:t>
      </w:r>
    </w:p>
    <w:p w:rsidR="00D10921" w:rsidRPr="00512DBD" w:rsidRDefault="00D10921" w:rsidP="00512DBD">
      <w:pPr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512DBD">
        <w:rPr>
          <w:rFonts w:ascii="Calibri" w:eastAsia="Calibri" w:hAnsi="Calibri" w:cs="Calibri"/>
          <w:noProof/>
          <w:sz w:val="28"/>
          <w:szCs w:val="28"/>
        </w:rPr>
        <w:drawing>
          <wp:inline distT="0" distB="0" distL="0" distR="0">
            <wp:extent cx="4981575" cy="212915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21291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0921" w:rsidRPr="00512DBD" w:rsidRDefault="00D10921" w:rsidP="00512DBD">
      <w:pPr>
        <w:autoSpaceDE w:val="0"/>
        <w:spacing w:after="200" w:line="360" w:lineRule="auto"/>
        <w:ind w:firstLine="567"/>
        <w:jc w:val="center"/>
        <w:rPr>
          <w:rFonts w:ascii="Times New Roman CYR" w:eastAsia="Times New Roman CYR" w:hAnsi="Times New Roman CYR" w:cs="Times New Roman CYR"/>
          <w:sz w:val="28"/>
          <w:szCs w:val="28"/>
        </w:rPr>
      </w:pPr>
      <w:r w:rsidRPr="00512DBD">
        <w:rPr>
          <w:rFonts w:ascii="Times New Roman CYR" w:eastAsia="Times New Roman CYR" w:hAnsi="Times New Roman CYR" w:cs="Times New Roman CYR"/>
          <w:sz w:val="28"/>
          <w:szCs w:val="28"/>
        </w:rPr>
        <w:t>Рис. 1. Доля сегмента дорогого и дешевого отдыха на российском рынке туристических услуг</w:t>
      </w:r>
    </w:p>
    <w:p w:rsidR="00D10921" w:rsidRPr="00512DBD" w:rsidRDefault="00512DBD" w:rsidP="00512DBD">
      <w:pPr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Российские т</w:t>
      </w:r>
      <w:r w:rsidR="00D10921" w:rsidRPr="00512DBD">
        <w:rPr>
          <w:rFonts w:ascii="Times New Roman CYR" w:eastAsia="Times New Roman CYR" w:hAnsi="Times New Roman CYR" w:cs="Times New Roman CYR"/>
          <w:sz w:val="28"/>
          <w:szCs w:val="28"/>
        </w:rPr>
        <w:t xml:space="preserve">уроператоры подразделяются на две основные разновидности: </w:t>
      </w:r>
    </w:p>
    <w:p w:rsidR="00D10921" w:rsidRPr="00512DBD" w:rsidRDefault="00D10921" w:rsidP="00512DBD">
      <w:pPr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512DBD">
        <w:rPr>
          <w:rFonts w:ascii="Times New Roman" w:eastAsia="Times New Roman" w:hAnsi="Times New Roman"/>
          <w:sz w:val="28"/>
          <w:szCs w:val="28"/>
        </w:rPr>
        <w:lastRenderedPageBreak/>
        <w:t xml:space="preserve">- </w:t>
      </w:r>
      <w:r w:rsidRPr="00512DBD">
        <w:rPr>
          <w:rFonts w:ascii="Times New Roman CYR" w:eastAsia="Times New Roman CYR" w:hAnsi="Times New Roman CYR" w:cs="Times New Roman CYR"/>
          <w:sz w:val="28"/>
          <w:szCs w:val="28"/>
        </w:rPr>
        <w:t xml:space="preserve">Крупные операторы, которые продают турпакеты только через сеть уполномоченных агентств и не занимаются розничной продажей; </w:t>
      </w:r>
    </w:p>
    <w:p w:rsidR="00D10921" w:rsidRPr="00512DBD" w:rsidRDefault="00D10921" w:rsidP="00512DBD">
      <w:pPr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512DBD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2DBD">
        <w:rPr>
          <w:rFonts w:ascii="Times New Roman CYR" w:eastAsia="Times New Roman CYR" w:hAnsi="Times New Roman CYR" w:cs="Times New Roman CYR"/>
          <w:sz w:val="28"/>
          <w:szCs w:val="28"/>
        </w:rPr>
        <w:t xml:space="preserve">Средние и малые операторы, которые не только производят, но и продают турпакеты в розницу. </w:t>
      </w:r>
    </w:p>
    <w:p w:rsidR="00D10921" w:rsidRPr="00512DBD" w:rsidRDefault="00D10921" w:rsidP="00512DBD">
      <w:pPr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512DBD">
        <w:rPr>
          <w:rFonts w:ascii="Times New Roman CYR" w:eastAsia="Times New Roman CYR" w:hAnsi="Times New Roman CYR" w:cs="Times New Roman CYR"/>
          <w:sz w:val="28"/>
          <w:szCs w:val="28"/>
        </w:rPr>
        <w:t xml:space="preserve">Туристические агентства также делятся на две основных категории, но по другому признаку: </w:t>
      </w:r>
    </w:p>
    <w:p w:rsidR="00D10921" w:rsidRPr="00512DBD" w:rsidRDefault="00D10921" w:rsidP="00512DBD">
      <w:pPr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512DBD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2DBD">
        <w:rPr>
          <w:rFonts w:ascii="Times New Roman CYR" w:eastAsia="Times New Roman CYR" w:hAnsi="Times New Roman CYR" w:cs="Times New Roman CYR"/>
          <w:sz w:val="28"/>
          <w:szCs w:val="28"/>
        </w:rPr>
        <w:t xml:space="preserve">независимые туристические агентства (70% от общего количества турфирм); </w:t>
      </w:r>
    </w:p>
    <w:p w:rsidR="00D10921" w:rsidRPr="00512DBD" w:rsidRDefault="00D10921" w:rsidP="00512DBD">
      <w:pPr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  <w:lang w:val="en-US"/>
        </w:rPr>
      </w:pPr>
      <w:r w:rsidRPr="00512DBD">
        <w:rPr>
          <w:rFonts w:ascii="Times New Roman" w:eastAsia="Times New Roman" w:hAnsi="Times New Roman"/>
          <w:sz w:val="28"/>
          <w:szCs w:val="28"/>
        </w:rPr>
        <w:t xml:space="preserve">- </w:t>
      </w:r>
      <w:r w:rsidRPr="00512DBD">
        <w:rPr>
          <w:rFonts w:ascii="Times New Roman CYR" w:eastAsia="Times New Roman CYR" w:hAnsi="Times New Roman CYR" w:cs="Times New Roman CYR"/>
          <w:sz w:val="28"/>
          <w:szCs w:val="28"/>
        </w:rPr>
        <w:t>сетевые туристические агентства - точки продаж, объединенные общим брендом, рекламно-маркетинговой политикой, технологией работы и др. (см. рис. 2)</w:t>
      </w:r>
      <w:r w:rsidRPr="00512DBD">
        <w:rPr>
          <w:rFonts w:ascii="Times New Roman CYR" w:eastAsia="Times New Roman CYR" w:hAnsi="Times New Roman CYR" w:cs="Times New Roman CYR"/>
          <w:sz w:val="28"/>
          <w:szCs w:val="28"/>
          <w:lang w:val="en-US"/>
        </w:rPr>
        <w:t>. [1</w:t>
      </w:r>
      <w:r w:rsidR="00780CDF">
        <w:rPr>
          <w:rFonts w:ascii="Times New Roman CYR" w:eastAsia="Times New Roman CYR" w:hAnsi="Times New Roman CYR" w:cs="Times New Roman CYR"/>
          <w:sz w:val="28"/>
          <w:szCs w:val="28"/>
          <w:lang w:val="en-US"/>
        </w:rPr>
        <w:t>6</w:t>
      </w:r>
      <w:r w:rsidRPr="00512DBD">
        <w:rPr>
          <w:rFonts w:ascii="Times New Roman CYR" w:eastAsia="Times New Roman CYR" w:hAnsi="Times New Roman CYR" w:cs="Times New Roman CYR"/>
          <w:sz w:val="28"/>
          <w:szCs w:val="28"/>
          <w:lang w:val="en-US"/>
        </w:rPr>
        <w:t>]</w:t>
      </w:r>
    </w:p>
    <w:p w:rsidR="00512DBD" w:rsidRPr="00512DBD" w:rsidRDefault="00512DBD" w:rsidP="00512DBD">
      <w:pPr>
        <w:autoSpaceDE w:val="0"/>
        <w:spacing w:after="200" w:line="360" w:lineRule="auto"/>
        <w:jc w:val="center"/>
        <w:rPr>
          <w:rFonts w:ascii="Times New Roman CYR" w:eastAsia="Times New Roman CYR" w:hAnsi="Times New Roman CYR" w:cs="Times New Roman CYR"/>
          <w:sz w:val="28"/>
          <w:szCs w:val="28"/>
          <w:lang w:val="en-US"/>
        </w:rPr>
      </w:pPr>
      <w:r w:rsidRPr="00512DBD">
        <w:rPr>
          <w:rFonts w:ascii="Times New Roman CYR" w:eastAsia="Times New Roman CYR" w:hAnsi="Times New Roman CYR" w:cs="Times New Roman CYR"/>
          <w:noProof/>
          <w:sz w:val="28"/>
          <w:szCs w:val="28"/>
        </w:rPr>
        <w:drawing>
          <wp:inline distT="0" distB="0" distL="0" distR="0">
            <wp:extent cx="3232298" cy="1481182"/>
            <wp:effectExtent l="19050" t="0" r="6202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3585" cy="14863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0921" w:rsidRPr="00512DBD" w:rsidRDefault="00D10921" w:rsidP="00512DBD">
      <w:pPr>
        <w:autoSpaceDE w:val="0"/>
        <w:spacing w:after="200" w:line="360" w:lineRule="auto"/>
        <w:ind w:firstLine="567"/>
        <w:jc w:val="center"/>
        <w:rPr>
          <w:rFonts w:ascii="Times New Roman CYR" w:eastAsia="Times New Roman CYR" w:hAnsi="Times New Roman CYR" w:cs="Times New Roman CYR"/>
          <w:sz w:val="28"/>
          <w:szCs w:val="28"/>
        </w:rPr>
      </w:pPr>
      <w:r w:rsidRPr="00512DBD">
        <w:rPr>
          <w:rFonts w:ascii="Times New Roman CYR" w:eastAsia="Times New Roman CYR" w:hAnsi="Times New Roman CYR" w:cs="Times New Roman CYR"/>
          <w:sz w:val="28"/>
          <w:szCs w:val="28"/>
        </w:rPr>
        <w:t>Рис. 2. Доля независимых и сетевых тур агентств на российском рынке туристических услуг</w:t>
      </w:r>
    </w:p>
    <w:p w:rsidR="00D10921" w:rsidRPr="00512DBD" w:rsidRDefault="00D10921" w:rsidP="00512DBD">
      <w:pPr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512DBD">
        <w:rPr>
          <w:rFonts w:ascii="Times New Roman CYR" w:eastAsia="Times New Roman CYR" w:hAnsi="Times New Roman CYR" w:cs="Times New Roman CYR"/>
          <w:sz w:val="28"/>
          <w:szCs w:val="28"/>
        </w:rPr>
        <w:t xml:space="preserve">Сегодня на рынке туристических услуг наблюдается тенденция сокращения количества независимых туристических агентств. Стремительно увеличивается доля рынка, принадлежащая туристическим сетям. Сетевые туристические агентства обладают преимуществом перед независимыми туристическими агентствами. </w:t>
      </w:r>
    </w:p>
    <w:p w:rsidR="00D10921" w:rsidRPr="00512DBD" w:rsidRDefault="00D10921" w:rsidP="00512DBD">
      <w:pPr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512DBD">
        <w:rPr>
          <w:rFonts w:ascii="Times New Roman CYR" w:eastAsia="Times New Roman CYR" w:hAnsi="Times New Roman CYR" w:cs="Times New Roman CYR"/>
          <w:sz w:val="28"/>
          <w:szCs w:val="28"/>
        </w:rPr>
        <w:t>Основными из них являются:</w:t>
      </w:r>
    </w:p>
    <w:p w:rsidR="00D10921" w:rsidRPr="00512DBD" w:rsidRDefault="00D10921" w:rsidP="00512DBD">
      <w:pPr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512DBD">
        <w:rPr>
          <w:rFonts w:ascii="Times New Roman CYR" w:eastAsia="Times New Roman CYR" w:hAnsi="Times New Roman CYR" w:cs="Times New Roman CYR"/>
          <w:sz w:val="28"/>
          <w:szCs w:val="28"/>
        </w:rPr>
        <w:t xml:space="preserve">- единая торговая марка (брэнд); </w:t>
      </w:r>
    </w:p>
    <w:p w:rsidR="00D10921" w:rsidRPr="00512DBD" w:rsidRDefault="00D10921" w:rsidP="00512DBD">
      <w:pPr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512DBD">
        <w:rPr>
          <w:rFonts w:ascii="Times New Roman CYR" w:eastAsia="Times New Roman CYR" w:hAnsi="Times New Roman CYR" w:cs="Times New Roman CYR"/>
          <w:sz w:val="28"/>
          <w:szCs w:val="28"/>
        </w:rPr>
        <w:t xml:space="preserve">- единая маркетинговая политика; </w:t>
      </w:r>
    </w:p>
    <w:p w:rsidR="00D10921" w:rsidRPr="00512DBD" w:rsidRDefault="00D10921" w:rsidP="00512DBD">
      <w:pPr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512DBD">
        <w:rPr>
          <w:rFonts w:ascii="Times New Roman CYR" w:eastAsia="Times New Roman CYR" w:hAnsi="Times New Roman CYR" w:cs="Times New Roman CYR"/>
          <w:sz w:val="28"/>
          <w:szCs w:val="28"/>
        </w:rPr>
        <w:lastRenderedPageBreak/>
        <w:t>- передовая технология в туризме;</w:t>
      </w:r>
    </w:p>
    <w:p w:rsidR="00D10921" w:rsidRPr="00512DBD" w:rsidRDefault="00D10921" w:rsidP="00512DBD">
      <w:pPr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512DBD">
        <w:rPr>
          <w:rFonts w:ascii="Times New Roman CYR" w:eastAsia="Times New Roman CYR" w:hAnsi="Times New Roman CYR" w:cs="Times New Roman CYR"/>
          <w:sz w:val="28"/>
          <w:szCs w:val="28"/>
        </w:rPr>
        <w:t xml:space="preserve">- общая рекламная политика; </w:t>
      </w:r>
    </w:p>
    <w:p w:rsidR="00D10921" w:rsidRPr="00512DBD" w:rsidRDefault="00D10921" w:rsidP="00512DBD">
      <w:pPr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512DBD">
        <w:rPr>
          <w:rFonts w:ascii="Times New Roman CYR" w:eastAsia="Times New Roman CYR" w:hAnsi="Times New Roman CYR" w:cs="Times New Roman CYR"/>
          <w:sz w:val="28"/>
          <w:szCs w:val="28"/>
        </w:rPr>
        <w:t xml:space="preserve">- консолидированная закупочная и ценовая политика; </w:t>
      </w:r>
    </w:p>
    <w:p w:rsidR="00D10921" w:rsidRPr="00512DBD" w:rsidRDefault="00D10921" w:rsidP="00512DBD">
      <w:pPr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512DBD">
        <w:rPr>
          <w:rFonts w:ascii="Times New Roman CYR" w:eastAsia="Times New Roman CYR" w:hAnsi="Times New Roman CYR" w:cs="Times New Roman CYR"/>
          <w:sz w:val="28"/>
          <w:szCs w:val="28"/>
        </w:rPr>
        <w:t xml:space="preserve">- единое информационное пространство; </w:t>
      </w:r>
    </w:p>
    <w:p w:rsidR="00D10921" w:rsidRPr="00512DBD" w:rsidRDefault="00D10921" w:rsidP="00512DBD">
      <w:pPr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512DBD">
        <w:rPr>
          <w:rFonts w:ascii="Times New Roman CYR" w:eastAsia="Times New Roman CYR" w:hAnsi="Times New Roman CYR" w:cs="Times New Roman CYR"/>
          <w:sz w:val="28"/>
          <w:szCs w:val="28"/>
        </w:rPr>
        <w:t xml:space="preserve">- уникальная идея. </w:t>
      </w:r>
    </w:p>
    <w:p w:rsidR="00D10921" w:rsidRDefault="00D10921" w:rsidP="00512DBD">
      <w:pPr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512DBD">
        <w:rPr>
          <w:rFonts w:ascii="Times New Roman CYR" w:eastAsia="Times New Roman CYR" w:hAnsi="Times New Roman CYR" w:cs="Times New Roman CYR"/>
          <w:sz w:val="28"/>
          <w:szCs w:val="28"/>
        </w:rPr>
        <w:t xml:space="preserve">Франчайзинговые сети – это наиболее цивилизованная форма работы туристических агентств. На российском розничном туристическом рынке доля таких сетей имеет тенденцию к росту. Такая модель развития туристического бизнеса доказала свою состоятельность и большой потенциал. </w:t>
      </w:r>
    </w:p>
    <w:p w:rsidR="00EE0FCD" w:rsidRDefault="00EE0FCD" w:rsidP="00EE0FC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Рассмотрим динамику выезда туристов из России. Статистические данные представлены в Приложениях 1 – 1</w:t>
      </w:r>
      <w:r w:rsidR="00DE6FEF">
        <w:rPr>
          <w:rFonts w:ascii="Times New Roman" w:hAnsi="Times New Roman"/>
          <w:sz w:val="28"/>
          <w:szCs w:val="28"/>
        </w:rPr>
        <w:t>6</w:t>
      </w:r>
      <w:r w:rsidR="00DA1027" w:rsidRPr="00DA1027">
        <w:rPr>
          <w:rFonts w:ascii="Times New Roman" w:hAnsi="Times New Roman"/>
          <w:sz w:val="28"/>
          <w:szCs w:val="28"/>
        </w:rPr>
        <w:t xml:space="preserve"> [2</w:t>
      </w:r>
      <w:r w:rsidR="00780CDF" w:rsidRPr="00780CDF">
        <w:rPr>
          <w:rFonts w:ascii="Times New Roman" w:hAnsi="Times New Roman"/>
          <w:sz w:val="28"/>
          <w:szCs w:val="28"/>
        </w:rPr>
        <w:t>6</w:t>
      </w:r>
      <w:r w:rsidR="00DA1027" w:rsidRPr="00DA1027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</w:p>
    <w:p w:rsidR="00EE0FCD" w:rsidRPr="003331B5" w:rsidRDefault="00EE0FCD" w:rsidP="00EE0FC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331B5">
        <w:rPr>
          <w:rFonts w:ascii="Times New Roman" w:hAnsi="Times New Roman"/>
          <w:sz w:val="28"/>
          <w:szCs w:val="28"/>
        </w:rPr>
        <w:t>Общее количество российских граждан, выехавших в 2010 году за границу с целью туризма увеличилось на 32,1% по отношению к 2009 году , а также возросло на 11,4% по отношению к докризисному 2008 году, достигнув показателя 12 млн. 605 тыс. человек. Показатель 2009 года перекрыт более чем на 3 млн.человек, а результат 2008 года почти на 1,3 млн. туристов.</w:t>
      </w:r>
      <w:r w:rsidRPr="00403297">
        <w:rPr>
          <w:rFonts w:ascii="Times New Roman" w:hAnsi="Times New Roman"/>
          <w:sz w:val="28"/>
          <w:szCs w:val="28"/>
        </w:rPr>
        <w:t xml:space="preserve"> </w:t>
      </w:r>
      <w:r w:rsidRPr="003331B5">
        <w:rPr>
          <w:rFonts w:ascii="Times New Roman" w:hAnsi="Times New Roman"/>
          <w:sz w:val="28"/>
          <w:szCs w:val="28"/>
        </w:rPr>
        <w:t>Интересно отметить то факт, что в число первых тридцати самых популярных направлений российского выездного туризма попали страны, сумевшие преодолеть 50 –ти тысячный рубеж по количеству туристов. Такое произошло впервые в истории российского выездного туризма.</w:t>
      </w:r>
    </w:p>
    <w:p w:rsidR="00EE0FCD" w:rsidRPr="003331B5" w:rsidRDefault="00EE0FCD" w:rsidP="00EE0FC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331B5">
        <w:rPr>
          <w:rFonts w:ascii="Times New Roman" w:hAnsi="Times New Roman"/>
          <w:sz w:val="28"/>
          <w:szCs w:val="28"/>
        </w:rPr>
        <w:t xml:space="preserve"> Все страны, из лидирующих ТОР-30 направлений выездного туризма россиян, за исключением Украины, показали положительную динамику роста по отношению к 2009 году. 25 стран из тридцати показали положительную динамику роста в 2010 году и по отношению к 2008 году. Исключение, помимо вышеупомянутой Украины здесь составили Китай, Франция, Хорватия и Литва.</w:t>
      </w:r>
    </w:p>
    <w:p w:rsidR="00EE0FCD" w:rsidRPr="003331B5" w:rsidRDefault="00EE0FCD" w:rsidP="00EE0FC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331B5">
        <w:rPr>
          <w:rFonts w:ascii="Times New Roman" w:hAnsi="Times New Roman"/>
          <w:sz w:val="28"/>
          <w:szCs w:val="28"/>
        </w:rPr>
        <w:lastRenderedPageBreak/>
        <w:t xml:space="preserve"> Безусловным лидером по динамике прироста в 2010 году из стран первой тридцатки стоит Таиланд, который удвоил свой показатель по отношению к 2009 году в два раза и доведя количество российских туристов до 465 тыс. человек. На втором месте по приросту туристов стоит Доминиканская Республика +70% и почти 67 тысяч российских туристов за 2010 год. Дополнительно отметим, что на протяжении последних восьми лет Доминиканская Республика является самым рекордным по приросту туристов направлением: 2003 год +72%, 2004 год +36%, 2005 год + 66%, 2006 год +32%, 2007 год +90%, 2008 год +143%, 2009 год +29%.</w:t>
      </w:r>
    </w:p>
    <w:p w:rsidR="00EE0FCD" w:rsidRPr="003331B5" w:rsidRDefault="00EE0FCD" w:rsidP="00EE0FC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331B5">
        <w:rPr>
          <w:rFonts w:ascii="Times New Roman" w:hAnsi="Times New Roman"/>
          <w:sz w:val="28"/>
          <w:szCs w:val="28"/>
        </w:rPr>
        <w:t xml:space="preserve"> Впервые в российской истории в число ТОР-30, преодолев 50-ти тысячный рубеж попал Вьетнам, показавший третий результат по динамике прироста с показателем 68% и почти 52 тыс.российских туристов за 2010 год. Заметим также, что Вьетнам стоит на втором месте после Доминиканской Республики по динамике прироста туристов за последние восемь лет.</w:t>
      </w:r>
    </w:p>
    <w:p w:rsidR="00EE0FCD" w:rsidRPr="003331B5" w:rsidRDefault="00EE0FCD" w:rsidP="00EE0FC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331B5">
        <w:rPr>
          <w:rFonts w:ascii="Times New Roman" w:hAnsi="Times New Roman"/>
          <w:sz w:val="28"/>
          <w:szCs w:val="28"/>
        </w:rPr>
        <w:t xml:space="preserve"> Если проанализировать доли туристов по различным странам в общем выездном потоке из России в 2010 году и сравнить их с показателями 2009 года, то окажется, что Таиланд в 2010 году сумел дополнительно привлечь 1,3% выездного потока российских туристов, на втором месте по этому параметру стоит Китай, который увеличил свою долю почти на 1% и на третьем месте идет Египет, чья доля возросла более чем на половину процента. Одновременно с этим, почти на 2% сократилась доля туристов, которые выбирали для путешествий Турцию.</w:t>
      </w:r>
    </w:p>
    <w:p w:rsidR="00EE0FCD" w:rsidRPr="003331B5" w:rsidRDefault="00EE0FCD" w:rsidP="00EE0FC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331B5">
        <w:rPr>
          <w:rFonts w:ascii="Times New Roman" w:hAnsi="Times New Roman"/>
          <w:sz w:val="28"/>
          <w:szCs w:val="28"/>
        </w:rPr>
        <w:t xml:space="preserve"> Египет впервые в российской истории сумел преодолеть планку в 2 млн. туристов, которую до него в 2008 году преодолела Турция. Таким образом Египет стал второй страной, которая преодолела этот рубеж. </w:t>
      </w:r>
    </w:p>
    <w:p w:rsidR="00EE0FCD" w:rsidRPr="003331B5" w:rsidRDefault="00EE0FCD" w:rsidP="00EE0FC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331B5">
        <w:rPr>
          <w:rFonts w:ascii="Times New Roman" w:hAnsi="Times New Roman"/>
          <w:sz w:val="28"/>
          <w:szCs w:val="28"/>
        </w:rPr>
        <w:t xml:space="preserve"> Изучая статистические данные выезда российских туристов на протяжении последних восьми лет, можно было бы сделать весьма закономерный вывод о том, что общая весовая доля туристов, посещающих Египет и Китай, неизменно растёт, достигнув в 2009 году практически 40% рубежа, а доля посещений россиян в другие страны – уменьшается. Однако </w:t>
      </w:r>
      <w:r w:rsidRPr="003331B5">
        <w:rPr>
          <w:rFonts w:ascii="Times New Roman" w:hAnsi="Times New Roman"/>
          <w:sz w:val="28"/>
          <w:szCs w:val="28"/>
        </w:rPr>
        <w:lastRenderedPageBreak/>
        <w:t xml:space="preserve">2010 год стал исключением из этого правила: доля туристов путешествующих в две самые популярные страны в 2010 году (36,2%) сократилась на 1,3% по сравнению с 2009 годом (37,5%). </w:t>
      </w:r>
    </w:p>
    <w:p w:rsidR="00EE0FCD" w:rsidRDefault="00EE0FCD" w:rsidP="00EE0FC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331B5">
        <w:rPr>
          <w:rFonts w:ascii="Times New Roman" w:hAnsi="Times New Roman"/>
          <w:sz w:val="28"/>
          <w:szCs w:val="28"/>
        </w:rPr>
        <w:t xml:space="preserve">В целом, первая пятёрка самых популярных у российских туристов стран в 2010 сохранила свои рейтинговые позиции по сравнению с 2009 годом. Лидирует Турцию с весовой долей 18,8% (или 2 млн.368 тыс. туристов), на втором месте Египет с долей 17,4% (или 2 млн.198 тыс. туристов), на третьем месте Китай с долей 11,4% (или 1 млн.440 тыс. туристов), на четвёртом месте Финляндия с долей 5,6% (или 709 тыс. туристов) и замыкает пятёрку самых популярных стран Германия с долей 3,7% (или 471 тыс. туристов). </w:t>
      </w:r>
      <w:r w:rsidRPr="0017129B">
        <w:rPr>
          <w:rFonts w:ascii="Times New Roman" w:hAnsi="Times New Roman"/>
          <w:sz w:val="28"/>
          <w:szCs w:val="28"/>
        </w:rPr>
        <w:t>Общая доля лидирующей пятёрки составила в 2010 году 57%.</w:t>
      </w:r>
    </w:p>
    <w:p w:rsidR="0067616D" w:rsidRPr="0067616D" w:rsidRDefault="0067616D" w:rsidP="0067616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616D">
        <w:rPr>
          <w:rFonts w:ascii="Times New Roman" w:hAnsi="Times New Roman"/>
          <w:sz w:val="28"/>
          <w:szCs w:val="28"/>
        </w:rPr>
        <w:t>По данным РОССТАТА и информации Пограничной службы ФСБ России общее количество российских граждан, выехавших в первом полугодии 2011 года за границу с целью туризма увеличилось на 11,8% по отношению к первому полугодию 2010 года и на 23,5% по отношению к первому полугодию предкризисного 2008 года и составило 6 млн. 70 тыс.человек, против 5млн. 429 тыс.человек в перовом полугодии 2010 года.Таким образом, в абсолютном выражении увеличение выездного потока российских туристов составило в первом полугодии 2011 года 641 тыс.человек.</w:t>
      </w:r>
    </w:p>
    <w:p w:rsidR="0067616D" w:rsidRPr="0067616D" w:rsidRDefault="0067616D" w:rsidP="0067616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616D">
        <w:rPr>
          <w:rFonts w:ascii="Times New Roman" w:hAnsi="Times New Roman"/>
          <w:sz w:val="28"/>
          <w:szCs w:val="28"/>
        </w:rPr>
        <w:t xml:space="preserve"> Напомним здесь, что по итогам первого полугодия 2011 года суммарный прирост количества пассажиров на международных рейсах российских авиакомпаний оказался на уровне 6,1%. </w:t>
      </w:r>
    </w:p>
    <w:p w:rsidR="0067616D" w:rsidRPr="0067616D" w:rsidRDefault="0067616D" w:rsidP="0067616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616D">
        <w:rPr>
          <w:rFonts w:ascii="Times New Roman" w:hAnsi="Times New Roman"/>
          <w:sz w:val="28"/>
          <w:szCs w:val="28"/>
        </w:rPr>
        <w:t xml:space="preserve"> 26 из ТО-30 стран, приведённыхв анализе отдельными строками, показали положительную динамику по отношению к первому полугодию 2010 года. Причём, наибольшая положительная динамика прироста наблюдается у Кубы (106%), Швеции (92%) и Таиланда (87%), Норвегии и Греции (76%). Отрицательную динамику из первых ТОР-30 стран показали лишь четыре туристических направления: Египет (-57%), Литва (-53%) </w:t>
      </w:r>
      <w:r w:rsidRPr="0067616D">
        <w:rPr>
          <w:rFonts w:ascii="Times New Roman" w:hAnsi="Times New Roman"/>
          <w:sz w:val="28"/>
          <w:szCs w:val="28"/>
        </w:rPr>
        <w:lastRenderedPageBreak/>
        <w:t>,Тунис (-40%) и Корея (-5%).</w:t>
      </w:r>
    </w:p>
    <w:p w:rsidR="0067616D" w:rsidRPr="0067616D" w:rsidRDefault="0067616D" w:rsidP="0067616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616D">
        <w:rPr>
          <w:rFonts w:ascii="Times New Roman" w:hAnsi="Times New Roman"/>
          <w:sz w:val="28"/>
          <w:szCs w:val="28"/>
        </w:rPr>
        <w:t xml:space="preserve"> По итогам первого полугодия 2011 года Турция сменила безоговорочного лидера по итогам полугодий последних двух Египет. На долю Турции пришлось 18,7% или почти 1 млн.133 тыс.российских туристов, что на 209 тыс.(или на 22,6%) туристов больше чем в прошлом году. Доля туристов посетивших Турцию возросла в первом полугодии на 1,7% по сравнению с прошлым годом. </w:t>
      </w:r>
    </w:p>
    <w:p w:rsidR="0067616D" w:rsidRDefault="0067616D" w:rsidP="0067616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616D">
        <w:rPr>
          <w:rFonts w:ascii="Times New Roman" w:hAnsi="Times New Roman"/>
          <w:sz w:val="28"/>
          <w:szCs w:val="28"/>
        </w:rPr>
        <w:t xml:space="preserve"> Второе место по объёмам туристов занял Китай с долей 10,4%. Точно такой же долевой показатель наблюдался у Китая и в прошлом году. А вот количество туристов в Китай увеличилось более чем на 12% или в абсолютном выражении Китай посетили на 68 тыс.человек больше чем в прошлом году. На третье место после известных февральских событий опустился Египет, доля которого уменьшилась на 13% и опустилась до уровня 8%. В абсолютном выражении Египет посетили на 652 тысячи туристов (или на 57%) меньше чем в первом полугодии прошлого года. В свою очередь часть египетских туристов оттянул на свою сторону Таиланд, занявший место вслед за Египтом с долей 6,9%. Долевой показатель Таиланда увеличился на 2,8%!!! Это максимальное изменение долевого показателя среди всех стран. Таким образом по итогам первого полугодия, можно с уверенностью сказать, что тайское направление больше чем какие-либо другие страны восполнило долю египетских туристов. Вабсолютном выражении поток российских туристов в Таиланд возрос на 96 тыс.человек (или на 87%).</w:t>
      </w:r>
    </w:p>
    <w:p w:rsidR="0067616D" w:rsidRPr="0067616D" w:rsidRDefault="0067616D" w:rsidP="0067616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616D">
        <w:rPr>
          <w:rFonts w:ascii="Times New Roman" w:hAnsi="Times New Roman"/>
          <w:sz w:val="28"/>
          <w:szCs w:val="28"/>
        </w:rPr>
        <w:t xml:space="preserve">Более чем на треть по итогам первого полугодия увеличилось количество российских туристов в Финляндию.За первые шесть месяцев 2011 года эту страну с целью туризма посетили более 416 тыс. человек, что на 106 тыс. человек больше показателя первого полугодия 2010 года. Весовая доля Финляндии составила в первом полугодии 2011 года 6,9%, что на 1,2% больше чем в аналогичном периоде 2010 года. Заметим, что на протяжении последних шести лет долевой показатель россиян в Финляндию по итогам </w:t>
      </w:r>
      <w:r w:rsidRPr="0067616D">
        <w:rPr>
          <w:rFonts w:ascii="Times New Roman" w:hAnsi="Times New Roman"/>
          <w:sz w:val="28"/>
          <w:szCs w:val="28"/>
        </w:rPr>
        <w:lastRenderedPageBreak/>
        <w:t>первого полугодия неизменно сокращался с 9,5% в 2006 году до 5,6% в 2010 году. Поэтому 2011 год можно смело занести в актив страны Соуми.</w:t>
      </w:r>
    </w:p>
    <w:p w:rsidR="0067616D" w:rsidRPr="0067616D" w:rsidRDefault="0067616D" w:rsidP="0067616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616D">
        <w:rPr>
          <w:rFonts w:ascii="Times New Roman" w:hAnsi="Times New Roman"/>
          <w:sz w:val="28"/>
          <w:szCs w:val="28"/>
        </w:rPr>
        <w:t xml:space="preserve"> Шестое место по итогам первого полугодия 2011 года сохранила Германия, увеличившая въездной потокроссиян более чем наполовину (52%). В абсолютном выражении эту страну с целью туризма посетили более 324 тыс.человек, что более чем на 100 тысяч больше чем в первом полугодии 2010 года. Весовая доля Германии составила в 2011 году 5,3%, что на 1,4% больше долевого показателя 2010 года.</w:t>
      </w:r>
    </w:p>
    <w:p w:rsidR="0067616D" w:rsidRPr="0067616D" w:rsidRDefault="0067616D" w:rsidP="0067616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616D">
        <w:rPr>
          <w:rFonts w:ascii="Times New Roman" w:hAnsi="Times New Roman"/>
          <w:sz w:val="28"/>
          <w:szCs w:val="28"/>
        </w:rPr>
        <w:t>Более чем на треть, или в абсолютном выражении почти на 70 тысяч увеличилось количество российских туристов путешествующих в Италию. По итогам первого полугодия Италию посетили более 262 тысяч россиян. Заметим, что такая динамика россиян на Апеннинский полуостров сохраняется в течение последних двух лет. Поэтому совсем неудивительно, что долевой показатель визитов в Италию возрос по сравнению с прошлым годом на 0,7% составив величину 4,3%.</w:t>
      </w:r>
    </w:p>
    <w:p w:rsidR="0067616D" w:rsidRPr="0067616D" w:rsidRDefault="0067616D" w:rsidP="0067616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616D">
        <w:rPr>
          <w:rFonts w:ascii="Times New Roman" w:hAnsi="Times New Roman"/>
          <w:sz w:val="28"/>
          <w:szCs w:val="28"/>
        </w:rPr>
        <w:t xml:space="preserve"> Более чем наполовину или на 83 тыс.человек возрос поток российских туристов в Испанию. По сравнению с прошлым годом долевой показатель Испании возрос на 1% до уровня 3,9%. </w:t>
      </w:r>
    </w:p>
    <w:p w:rsidR="0067616D" w:rsidRPr="0067616D" w:rsidRDefault="0067616D" w:rsidP="0067616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616D">
        <w:rPr>
          <w:rFonts w:ascii="Times New Roman" w:hAnsi="Times New Roman"/>
          <w:sz w:val="28"/>
          <w:szCs w:val="28"/>
        </w:rPr>
        <w:t xml:space="preserve"> Рекордные цифры по итогам первого полугодия 2011 года показала и Греция. Поток российских туристов в эту страну увеличился более чем на три четверти. Ничего подобного в истории российского туризма в Грецию не наблюдалось. Во многом на такой показатель повлияла жёсткая конкуренция в России среди крупных игроков греческого рынка, которая привела к летнему ценовому демпингу на рынке. Впервые по итогам полугодия весовая доля российских туристов в Грецию возросла до уровня 3,3%, что на 1,2% больше прошлогоднего показателя.</w:t>
      </w:r>
    </w:p>
    <w:p w:rsidR="0067616D" w:rsidRPr="0067616D" w:rsidRDefault="0067616D" w:rsidP="0067616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616D">
        <w:rPr>
          <w:rFonts w:ascii="Times New Roman" w:hAnsi="Times New Roman"/>
          <w:sz w:val="28"/>
          <w:szCs w:val="28"/>
        </w:rPr>
        <w:t xml:space="preserve"> Продолжает стабильно, более чем на треть, в течение последних двух лет увеличиваться въездной поток россиян в ОАЭ.</w:t>
      </w:r>
    </w:p>
    <w:p w:rsidR="0067616D" w:rsidRPr="0067616D" w:rsidRDefault="0067616D" w:rsidP="0067616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616D">
        <w:rPr>
          <w:rFonts w:ascii="Times New Roman" w:hAnsi="Times New Roman"/>
          <w:sz w:val="28"/>
          <w:szCs w:val="28"/>
        </w:rPr>
        <w:t xml:space="preserve">По итогам первого полугодия 2011 года он составил 188 тыс. туристов, что на 48 тыс.человек больше чем в аналогичном периоде прошлого года. </w:t>
      </w:r>
      <w:r w:rsidRPr="0067616D">
        <w:rPr>
          <w:rFonts w:ascii="Times New Roman" w:hAnsi="Times New Roman"/>
          <w:sz w:val="28"/>
          <w:szCs w:val="28"/>
        </w:rPr>
        <w:lastRenderedPageBreak/>
        <w:t>Весовая доля ОАЭ в общем потоке россиян в различные страны возросла по итогам полугодия на 0,5% до уровня 3,1%</w:t>
      </w:r>
    </w:p>
    <w:p w:rsidR="0067616D" w:rsidRDefault="0067616D" w:rsidP="0067616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616D">
        <w:rPr>
          <w:rFonts w:ascii="Times New Roman" w:hAnsi="Times New Roman"/>
          <w:sz w:val="28"/>
          <w:szCs w:val="28"/>
        </w:rPr>
        <w:t>Более чем на 37% возросло количество российских туристов, путешествующих в Чехию. Более значительная динамика в эту страну наблюдалась лишь 7 лет назад, когда поток российских туристов в Чехию возрос вдвое.</w:t>
      </w:r>
    </w:p>
    <w:p w:rsidR="0067616D" w:rsidRPr="0067616D" w:rsidRDefault="0067616D" w:rsidP="0067616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616D">
        <w:rPr>
          <w:rFonts w:ascii="Times New Roman" w:hAnsi="Times New Roman"/>
          <w:sz w:val="28"/>
          <w:szCs w:val="28"/>
        </w:rPr>
        <w:t>На фоне достаточно высокого прироста у других стран, совсем незначительной кажется 10% динамика российских туристов во Францию. По итогам полугодия эту страну посетили более 124 тыс.человек или в долевом выражении 2,5% от общего количества российских туристов. Однако напомним, что Франция практически не нуждается в дополнительной рекламе и как туристическое направление почти всегда было востребовано у россиян на протяжении последних лет.</w:t>
      </w:r>
    </w:p>
    <w:p w:rsidR="0067616D" w:rsidRPr="0067616D" w:rsidRDefault="0067616D" w:rsidP="0067616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616D">
        <w:rPr>
          <w:rFonts w:ascii="Times New Roman" w:hAnsi="Times New Roman"/>
          <w:sz w:val="28"/>
          <w:szCs w:val="28"/>
        </w:rPr>
        <w:t xml:space="preserve"> Барьер в 100 тыс. туристов по итогам полугодия сумели впервые преодолеть Кипр, Болгария и Израиль. Причём все три страны стабильно показывают на протяжении последних двух лет динамику не менее 30% прироста.</w:t>
      </w:r>
    </w:p>
    <w:p w:rsidR="0067616D" w:rsidRPr="0067616D" w:rsidRDefault="0067616D" w:rsidP="0067616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616D">
        <w:rPr>
          <w:rFonts w:ascii="Times New Roman" w:hAnsi="Times New Roman"/>
          <w:sz w:val="28"/>
          <w:szCs w:val="28"/>
        </w:rPr>
        <w:t>Вплотную к 100 тысячной отметке подобралась по итогам полугодия Австрия с показателем 98 тыс. российских туристов и 43% динамикой прироста по отношению к прошлому году.</w:t>
      </w:r>
    </w:p>
    <w:p w:rsidR="0067616D" w:rsidRPr="0067616D" w:rsidRDefault="0067616D" w:rsidP="0067616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616D">
        <w:rPr>
          <w:rFonts w:ascii="Times New Roman" w:hAnsi="Times New Roman"/>
          <w:sz w:val="28"/>
          <w:szCs w:val="28"/>
        </w:rPr>
        <w:t>Отметим также, что по итогам полугодия почти на треть увеличился туристический поток в Великобританию до отметки 70 тыс.туристов и более чем на 40% в США до уровня 52 тыс.туристов.</w:t>
      </w:r>
    </w:p>
    <w:p w:rsidR="0067616D" w:rsidRPr="003331B5" w:rsidRDefault="0067616D" w:rsidP="0067616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616D">
        <w:rPr>
          <w:rFonts w:ascii="Times New Roman" w:hAnsi="Times New Roman"/>
          <w:sz w:val="28"/>
          <w:szCs w:val="28"/>
        </w:rPr>
        <w:t xml:space="preserve"> В целом, несмотря на отсутствие туров в Египет в феврале и марте, можно сделать вывод, что российский рынок выездного туризма по итогам первого полугодия 2011 года показал положительный рост и сумел увеличить свои прошлогодние показатели почти на 12%. Однако делать оптимистические выводы о выздоровлении туристического рынка преждевременно. В большей части рост рынка происходит из-за избытка перевозки, а это в своюочередь влечёт за собой ценовые войны среди </w:t>
      </w:r>
      <w:r w:rsidRPr="0067616D">
        <w:rPr>
          <w:rFonts w:ascii="Times New Roman" w:hAnsi="Times New Roman"/>
          <w:sz w:val="28"/>
          <w:szCs w:val="28"/>
        </w:rPr>
        <w:lastRenderedPageBreak/>
        <w:t>операторов и минимальную рентабельность.</w:t>
      </w:r>
    </w:p>
    <w:p w:rsidR="00EE0FCD" w:rsidRDefault="00EE0FCD" w:rsidP="00EE0FC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Рассмотрим динамику въезда туристов в Россию. Данные представлены в Приложениях 1</w:t>
      </w:r>
      <w:r w:rsidR="00DE6FEF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– 2</w:t>
      </w:r>
      <w:r w:rsidR="00DE6FEF">
        <w:rPr>
          <w:rFonts w:ascii="Times New Roman" w:hAnsi="Times New Roman"/>
          <w:sz w:val="28"/>
          <w:szCs w:val="28"/>
        </w:rPr>
        <w:t>7</w:t>
      </w:r>
      <w:r w:rsidR="00DA1027" w:rsidRPr="0067616D">
        <w:rPr>
          <w:rFonts w:ascii="Times New Roman" w:hAnsi="Times New Roman"/>
          <w:sz w:val="28"/>
          <w:szCs w:val="28"/>
        </w:rPr>
        <w:t xml:space="preserve"> [2</w:t>
      </w:r>
      <w:r w:rsidR="00780CDF" w:rsidRPr="0067616D">
        <w:rPr>
          <w:rFonts w:ascii="Times New Roman" w:hAnsi="Times New Roman"/>
          <w:sz w:val="28"/>
          <w:szCs w:val="28"/>
        </w:rPr>
        <w:t>6</w:t>
      </w:r>
      <w:r w:rsidR="00DA1027" w:rsidRPr="0067616D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</w:p>
    <w:p w:rsidR="00EE0FCD" w:rsidRPr="003331B5" w:rsidRDefault="00EE0FCD" w:rsidP="00EE0FC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331B5">
        <w:rPr>
          <w:rFonts w:ascii="Times New Roman" w:hAnsi="Times New Roman"/>
          <w:sz w:val="28"/>
          <w:szCs w:val="28"/>
        </w:rPr>
        <w:t>По данным РОССТАТа и информации Пограничной службы ФСБ России общее количество иностранных граждан, въехавших по итогам 12 месяцев 2010 года в Россию с целью туризма увеличилось на 1,6% по сравнению с 2009 годом, но уменьшилось на 7% по сравнению с докризисным 2008 годом. В общем итоге въездной поток иностранцев в Россию с туристическими целями составил в 2010 году 2 млн.134 тыс.человек (против 2 млн. 101 тыс.человек в 2009 году и 2 млн. 295 тыс.человек в 2008 году). Напомним, что по итогам 12 месяцев 2009 года наблюдалось падение въездного потока иностранцем в Россию с целью туризма с динамикой минус 8,5%.</w:t>
      </w:r>
    </w:p>
    <w:p w:rsidR="00EE0FCD" w:rsidRPr="003331B5" w:rsidRDefault="00EE0FCD" w:rsidP="00EE0FC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331B5">
        <w:rPr>
          <w:rFonts w:ascii="Times New Roman" w:hAnsi="Times New Roman"/>
          <w:sz w:val="28"/>
          <w:szCs w:val="28"/>
        </w:rPr>
        <w:t xml:space="preserve"> Лидером по количеству въехавших в Россию иностранных туристов по итогам 12 месяцев 2010 года остался немецкий рынок- 347,2 тыс. человек. Немцы увеличили свой поток по отношению к 2009 году на 4%, на 4,3% произошло увеличение и в сравнении с 2008 годом. Весовая доля Германии составила 16,3%, что на 0,4% больше чем в 2009 году и почти на 2% больше чем в 2008 году.</w:t>
      </w:r>
    </w:p>
    <w:p w:rsidR="00EE0FCD" w:rsidRPr="003331B5" w:rsidRDefault="00EE0FCD" w:rsidP="00EE0FC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331B5">
        <w:rPr>
          <w:rFonts w:ascii="Times New Roman" w:hAnsi="Times New Roman"/>
          <w:sz w:val="28"/>
          <w:szCs w:val="28"/>
        </w:rPr>
        <w:t xml:space="preserve"> Второе место, как и год назад занял американский рынок с показателем 162,4 тыс. человек. Однако количество американских туристов сократилось на 11,4% как по отношению к 2009 году так и на 12,6% по отношению к 2008 году. Весовая доля туристов из США в общем потоке иностранцев, въехавших с туристической целью в Россию составила 7,6%, что на 1,1% меньше долевого показателя 2009 года. На третье место в 2010 году переместился китайский рынок, поднявшись на две рейтинговые позиции по сравнению с 2009 годом. Показатель китайских туристов составил 158,1 тыс.человек, что на 42 тыс. человек больше чем год назад. Весовая доля китайских туристов в общем въездном потоке в Россию составила 7,4%, что почти на 2% больше чем доля китайцев 2009 и 2008 годах. Отметим, что китайский рынок показал наибольшую динамику изменения въездного </w:t>
      </w:r>
      <w:r w:rsidRPr="003331B5">
        <w:rPr>
          <w:rFonts w:ascii="Times New Roman" w:hAnsi="Times New Roman"/>
          <w:sz w:val="28"/>
          <w:szCs w:val="28"/>
        </w:rPr>
        <w:lastRenderedPageBreak/>
        <w:t>потока в Россию с показателем 36,4% среди стран первой десятки, образующих основной туристический поток в Россию.</w:t>
      </w:r>
    </w:p>
    <w:p w:rsidR="00EE0FCD" w:rsidRPr="003331B5" w:rsidRDefault="00EE0FCD" w:rsidP="00EE0FC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331B5">
        <w:rPr>
          <w:rFonts w:ascii="Times New Roman" w:hAnsi="Times New Roman"/>
          <w:sz w:val="28"/>
          <w:szCs w:val="28"/>
        </w:rPr>
        <w:t xml:space="preserve"> Четвёртое место по итогам 2010 года сохранил за собой и финский рынок с весовой долей рынка 6,5%. Однако в отличие от китайцев, поток туристов из страны Соуми в Россию продолжает неуклонно снижаться: так по сравнению с 2003 и 2004 годом, когда Россию посещали более 240 тыс. туристов из Финляндии, в 2010 году поток финских туристов в Россию сократился более чем на 100 тыс. человек. </w:t>
      </w:r>
    </w:p>
    <w:p w:rsidR="00EE0FCD" w:rsidRPr="003331B5" w:rsidRDefault="00EE0FCD" w:rsidP="00EE0FC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331B5">
        <w:rPr>
          <w:rFonts w:ascii="Times New Roman" w:hAnsi="Times New Roman"/>
          <w:sz w:val="28"/>
          <w:szCs w:val="28"/>
        </w:rPr>
        <w:t>Сократилось в 2010 году и количество туристов из Великобритании (126,5 тыс.человек или 5,9% доли рынка), которые в 2010 году заняли пятое место в общем въездном туристическом потоке в Россию, опустившись на две позиции по сравнению с 2009 годом и пропустив вперёд китайский и финский рынки. Въездной поток туристов из страны Туманного Альбиона сократился более чем на 16%. Это худший результат по динамике из стран первой десятки.</w:t>
      </w:r>
    </w:p>
    <w:p w:rsidR="00EE0FCD" w:rsidRPr="003331B5" w:rsidRDefault="00EE0FCD" w:rsidP="00EE0FC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331B5">
        <w:rPr>
          <w:rFonts w:ascii="Times New Roman" w:hAnsi="Times New Roman"/>
          <w:sz w:val="28"/>
          <w:szCs w:val="28"/>
        </w:rPr>
        <w:t xml:space="preserve"> Последней страной, сумевшей преодолеть 100 тыс. рубеж по итогам 12 месяцев 2010 года и замкнувшей шестёрку лидеров российского въездного туризма стал итальянский рынок с показателем 123 тыс.человек. Количество туристов с Апеннинского полуострова увеличилось на 8,3% в сравнении с 2009 годом, однако сократилось более чем на 14% в сравнении с 2008 годом. Весовая доля итальянских туристов, составившая в 2010 году 5,8% увеличилась на 0,4% в сравнении с 2009 годом, однако на столько же уменьшилась в сравнении с 2008 годом.</w:t>
      </w:r>
    </w:p>
    <w:p w:rsidR="00EE0FCD" w:rsidRPr="00A90CF0" w:rsidRDefault="00EE0FCD" w:rsidP="00EE0FC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331B5">
        <w:rPr>
          <w:rFonts w:ascii="Times New Roman" w:hAnsi="Times New Roman"/>
          <w:sz w:val="28"/>
          <w:szCs w:val="28"/>
        </w:rPr>
        <w:t xml:space="preserve"> Вслед за шестёркой лидеров расположилась Франция (94,3 тыс.туристов и 4,4% доли рынка) и Испания (87,6 тыс. туристов и 4,1% доли рынка). Но если французский рынок по итогам 12 месяцев 2010 года показал, хоть и незначительную 0,1%, но положительную динамику , то испанский рынок продолжил своё динамичное падение, начавшееся в прошлом году. По итогам 12 месяцев этого года въездной поток испанских туристов в Россию сократился на 8,7% в сравнении с 2009 годом и на 17,9% в сравнении с 2008 </w:t>
      </w:r>
      <w:r w:rsidRPr="003331B5">
        <w:rPr>
          <w:rFonts w:ascii="Times New Roman" w:hAnsi="Times New Roman"/>
          <w:sz w:val="28"/>
          <w:szCs w:val="28"/>
        </w:rPr>
        <w:lastRenderedPageBreak/>
        <w:t>годом.</w:t>
      </w:r>
    </w:p>
    <w:p w:rsidR="00EE0FCD" w:rsidRPr="003331B5" w:rsidRDefault="00EE0FCD" w:rsidP="00EE0FC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331B5">
        <w:rPr>
          <w:rFonts w:ascii="Times New Roman" w:hAnsi="Times New Roman"/>
          <w:sz w:val="28"/>
          <w:szCs w:val="28"/>
        </w:rPr>
        <w:t>Самую рекордную положительную динамику, из стран образующих основной туристический поток в Россию, с показателем 80% по сравнению с 2008 годом демонстрирует израильский рынок, что стало результатом подписанного соглашения между Россией и Израилем об упрощении визового режима в сентябре 2008 года. По итогам 12 месяцев 2010 года Россию посетили 58,7 тыс. туристов из Израиля, что на 26,4% больше чем в 2009 году. За последние два года израильтяне удвоили свой долевой показатель с 1,4% в 2008 году до 2,8% в 2010 году.</w:t>
      </w:r>
    </w:p>
    <w:p w:rsidR="00EE0FCD" w:rsidRPr="003331B5" w:rsidRDefault="00EE0FCD" w:rsidP="00EE0FC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331B5">
        <w:rPr>
          <w:rFonts w:ascii="Times New Roman" w:hAnsi="Times New Roman"/>
          <w:sz w:val="28"/>
          <w:szCs w:val="28"/>
        </w:rPr>
        <w:t xml:space="preserve"> Более чем на 29% по сравнению с 2009 годом увеличила свой въездной туристический поток в Россию Турция, замкнувшая десятку лидеров с показателем 56,4 тыс. человек и долей в общем туристическом потоке иностранцев в Россию 2,6%.Этот результат, безусловно, станет хорошей отправной ступенькой для дальнейшего роста этого потока в свете подписанного 13 мая 2010 года соглашения между Россией и Турцией об отмене визового режима.</w:t>
      </w:r>
    </w:p>
    <w:p w:rsidR="00EE0FCD" w:rsidRPr="003331B5" w:rsidRDefault="00EE0FCD" w:rsidP="00EE0FC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331B5">
        <w:rPr>
          <w:rFonts w:ascii="Times New Roman" w:hAnsi="Times New Roman"/>
          <w:sz w:val="28"/>
          <w:szCs w:val="28"/>
        </w:rPr>
        <w:t xml:space="preserve"> Обращает на себя внимание увеличение более чем на 20% по отношению к 2009 году туристического потока в Россию из Южной Кореи (42,6 тыс. человек). Более чем на 7% увеличился въездной поток туристов из Японии (42,2 тыс.человек). Почти на 10% по отношению к 2009 году вырос туристический поток из Голландии (34,9 тыс.человек)</w:t>
      </w:r>
    </w:p>
    <w:p w:rsidR="00EE0FCD" w:rsidRPr="003331B5" w:rsidRDefault="00EE0FCD" w:rsidP="00EE0FC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331B5">
        <w:rPr>
          <w:rFonts w:ascii="Times New Roman" w:hAnsi="Times New Roman"/>
          <w:sz w:val="28"/>
          <w:szCs w:val="28"/>
        </w:rPr>
        <w:t xml:space="preserve"> В 2010 году продолжилась тенденция снижения, почти на 30% по отношению к 2009 году, потока туристов в Россию из Канады (31,5 тыс. человек). Более чем на 20% по отношению к 2009 году сократился въездной поток туристов из скандинавских стран, Норвегии (22,5 тыс.человек) и Швеции (22 тыс.человек). Более чем на 30% сократился въездной туристический поток в Россию из соседней Литвы (22,7 тыс. человек). Почти на четверть сократился въездной поток туристов из Греции (18,1 тыс. человек).</w:t>
      </w:r>
    </w:p>
    <w:p w:rsidR="00EE0FCD" w:rsidRDefault="00EE0FCD" w:rsidP="00EE0FC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331B5">
        <w:rPr>
          <w:rFonts w:ascii="Times New Roman" w:hAnsi="Times New Roman"/>
          <w:sz w:val="28"/>
          <w:szCs w:val="28"/>
        </w:rPr>
        <w:t xml:space="preserve"> Рекордную положительную динамику роста въездного туристического </w:t>
      </w:r>
      <w:r w:rsidRPr="003331B5">
        <w:rPr>
          <w:rFonts w:ascii="Times New Roman" w:hAnsi="Times New Roman"/>
          <w:sz w:val="28"/>
          <w:szCs w:val="28"/>
        </w:rPr>
        <w:lastRenderedPageBreak/>
        <w:t xml:space="preserve">потока в Россию продемонстрировал и по итогам 12 месяцев 2010 года Филиппины. Поток туристов из этой страны за год увеличился более чем в два раза (3,1 тыс. человек в 2010 году против 1,5 тыс. человек в 2009 году, что также стало результатом подписанного в декабре 2009 года между Россией и Филиппинами соглашения о воздушном сообщении. </w:t>
      </w:r>
    </w:p>
    <w:p w:rsidR="0067616D" w:rsidRPr="0067616D" w:rsidRDefault="0067616D" w:rsidP="0067616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616D">
        <w:rPr>
          <w:rFonts w:ascii="Times New Roman" w:hAnsi="Times New Roman"/>
          <w:sz w:val="28"/>
          <w:szCs w:val="28"/>
        </w:rPr>
        <w:t>По данным РОССТАТА и информации Пограничной службы ФСБ России, общее количество иностранных граждан, въехавших в первом квартале 2011 года в Россию с целью туризма, увеличилось на 5,3% по отношению к первому кварталу 2010 года, но уменьшилось на 20% по отношению к первому кварталу предкризисного 2008 года. В общем итоге оно составило 196,4 тыс.человек против 187 тыс.человек в первом квартале 2010.</w:t>
      </w:r>
    </w:p>
    <w:p w:rsidR="0067616D" w:rsidRPr="0067616D" w:rsidRDefault="0067616D" w:rsidP="0067616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616D">
        <w:rPr>
          <w:rFonts w:ascii="Times New Roman" w:hAnsi="Times New Roman"/>
          <w:sz w:val="28"/>
          <w:szCs w:val="28"/>
        </w:rPr>
        <w:t xml:space="preserve"> Лидером по количеству въехавших в Россию иностранных туристов в первом квартале 2010 года стал китайский рынок- 23,5 тыс. человек. Китайцы увеличили свой поток по отношению к первому кварталу 2010 года более чем на наполовину, что дало им возможность обогнать лидера первого квартала 2010 года -Германию и довести долю присутствия на въездном туристическом рынке России до 12%.Это почти на 3% больше долевого показателя первого квартала 2010 года.</w:t>
      </w:r>
    </w:p>
    <w:p w:rsidR="0067616D" w:rsidRPr="0067616D" w:rsidRDefault="0067616D" w:rsidP="0067616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616D">
        <w:rPr>
          <w:rFonts w:ascii="Times New Roman" w:hAnsi="Times New Roman"/>
          <w:sz w:val="28"/>
          <w:szCs w:val="28"/>
        </w:rPr>
        <w:t>На второе место по количеству туристов, вслед за Китаем, опустился немецкий рынок с показателем 20 тыс. человек. Туристический поток немцев в Россию уменьшился почти на 20%по отношению к первому кварталу 2010 года .</w:t>
      </w:r>
    </w:p>
    <w:p w:rsidR="0067616D" w:rsidRPr="0067616D" w:rsidRDefault="0067616D" w:rsidP="0067616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616D">
        <w:rPr>
          <w:rFonts w:ascii="Times New Roman" w:hAnsi="Times New Roman"/>
          <w:sz w:val="28"/>
          <w:szCs w:val="28"/>
        </w:rPr>
        <w:t xml:space="preserve"> На третье место по количеству туристов поднялась Турция. Поток туристов из этой страны в Россию продолжает стремительно расти в течение последних двух лет. За период с января по март 2011 года Россию с туристическими целями посетили более 14 тыс. жителей Турции, в то время как год назад эта цифра составляла 10 тыс. человек, таким образом, поток вырос почти наполовину. Весовая доля Турции в общем туристическом потоке в Россию увеличилась в 2011 году почти на 2 % и составила 7,2%.</w:t>
      </w:r>
    </w:p>
    <w:p w:rsidR="0067616D" w:rsidRPr="0067616D" w:rsidRDefault="0067616D" w:rsidP="0067616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616D">
        <w:rPr>
          <w:rFonts w:ascii="Times New Roman" w:hAnsi="Times New Roman"/>
          <w:sz w:val="28"/>
          <w:szCs w:val="28"/>
        </w:rPr>
        <w:lastRenderedPageBreak/>
        <w:t xml:space="preserve"> На четвёртом месте идёт Италия (11,5 тыс.человек) с 9% приростом по отношению к первому кварталу 2010 года. Весовая доля итальянцев в 2011 году составила 6%, что позволило Италии подняться, на одну ступеньку выше по сравнению с прошлым годом и опередить Францию.</w:t>
      </w:r>
    </w:p>
    <w:p w:rsidR="0067616D" w:rsidRPr="0067616D" w:rsidRDefault="0067616D" w:rsidP="0067616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616D">
        <w:rPr>
          <w:rFonts w:ascii="Times New Roman" w:hAnsi="Times New Roman"/>
          <w:sz w:val="28"/>
          <w:szCs w:val="28"/>
        </w:rPr>
        <w:t xml:space="preserve"> Замыкает пятёрку стран, преодолевших по количеству туристов 10 тысячный рубеж, Франция с показателем 10,3 тыс.туристов. Поток туристов из этой европейской страны уменьшился почти на 16% по сравнению с первым кварталом 2010 года , а весовая доля Франции уменьшилась более чем на 1%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616D">
        <w:rPr>
          <w:rFonts w:ascii="Times New Roman" w:hAnsi="Times New Roman"/>
          <w:sz w:val="28"/>
          <w:szCs w:val="28"/>
        </w:rPr>
        <w:t>составила в первом квартале 2011 года 5,3%, что стало худшим показателем за последние пять лет.</w:t>
      </w:r>
    </w:p>
    <w:p w:rsidR="0067616D" w:rsidRDefault="0067616D" w:rsidP="0067616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616D">
        <w:rPr>
          <w:rFonts w:ascii="Times New Roman" w:hAnsi="Times New Roman"/>
          <w:sz w:val="28"/>
          <w:szCs w:val="28"/>
        </w:rPr>
        <w:t>Продолжил своё падение в течение последних трёх лет туристический поток из Финляндии, опустившись на шестое место. В первом квартале 2011 года нашу страну с туристическими целями посетили менее 10 тыс. представителей Соуми. Для сравнения заметим, что это почти в 2 раза меньше чем в предкризисном 2008 году.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7616D" w:rsidRPr="0067616D" w:rsidRDefault="0067616D" w:rsidP="0067616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616D">
        <w:rPr>
          <w:rFonts w:ascii="Times New Roman" w:hAnsi="Times New Roman"/>
          <w:sz w:val="28"/>
          <w:szCs w:val="28"/>
        </w:rPr>
        <w:t>Продолжилась положительная динамика роста туристического потока из Израиля. По сравнению с первым кварталом 2008 года количество туристов из Израиля выросло более чем в два раза и достигло показателя 9,4 тыс.человек, по сравнению с 2010 годом поток увеличился почти на четверть.</w:t>
      </w:r>
    </w:p>
    <w:p w:rsidR="0067616D" w:rsidRPr="0067616D" w:rsidRDefault="0067616D" w:rsidP="0067616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616D">
        <w:rPr>
          <w:rFonts w:ascii="Times New Roman" w:hAnsi="Times New Roman"/>
          <w:sz w:val="28"/>
          <w:szCs w:val="28"/>
        </w:rPr>
        <w:t>Почти по 8 тысяч туристов на каждую страну приехало в Россию из Великобритании, США, что практически соответствует показателям первого квартала прошлого года.</w:t>
      </w:r>
    </w:p>
    <w:p w:rsidR="0067616D" w:rsidRPr="0067616D" w:rsidRDefault="0067616D" w:rsidP="0067616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616D">
        <w:rPr>
          <w:rFonts w:ascii="Times New Roman" w:hAnsi="Times New Roman"/>
          <w:sz w:val="28"/>
          <w:szCs w:val="28"/>
        </w:rPr>
        <w:t>На 10% увеличилось количество туристов из Кореи ( 4,7 тыс. человек), а вот туристический поток из Испании (3,8 тыс.человек), наоборот, уменьшился более чем на 16% по сравнению с прошлым годом.</w:t>
      </w:r>
    </w:p>
    <w:p w:rsidR="0067616D" w:rsidRPr="0067616D" w:rsidRDefault="0067616D" w:rsidP="0067616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616D">
        <w:rPr>
          <w:rFonts w:ascii="Times New Roman" w:hAnsi="Times New Roman"/>
          <w:sz w:val="28"/>
          <w:szCs w:val="28"/>
        </w:rPr>
        <w:t xml:space="preserve">Почти на 20% уменьшилось количество туристов из Голландии (3,2 тыс.чел), а вот японцы (3,1 тыс.человек) стали охотнее посещать Россию в этом году. Туристический поток из страны Восходящего солнца увеличился на 20% и стал рекордным за последние пять лет. </w:t>
      </w:r>
    </w:p>
    <w:p w:rsidR="0067616D" w:rsidRPr="0067616D" w:rsidRDefault="0067616D" w:rsidP="0067616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616D">
        <w:rPr>
          <w:rFonts w:ascii="Times New Roman" w:hAnsi="Times New Roman"/>
          <w:sz w:val="28"/>
          <w:szCs w:val="28"/>
        </w:rPr>
        <w:t xml:space="preserve"> Самую рекордную положительную динамику роста въездного </w:t>
      </w:r>
      <w:r w:rsidRPr="0067616D">
        <w:rPr>
          <w:rFonts w:ascii="Times New Roman" w:hAnsi="Times New Roman"/>
          <w:sz w:val="28"/>
          <w:szCs w:val="28"/>
        </w:rPr>
        <w:lastRenderedPageBreak/>
        <w:t>туристического потока в Россию продемонстрировали за первые три месяца 2010 года Куба. Поток туристов из этой страны за год увеличился более чем в 2 раза: 219человек в первом квартале 2011 года против 106 человек в первом квартале 2010 года.</w:t>
      </w:r>
    </w:p>
    <w:p w:rsidR="00EE0FCD" w:rsidRPr="00403297" w:rsidRDefault="00EE0FCD" w:rsidP="00EE0FC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331B5">
        <w:rPr>
          <w:rFonts w:ascii="Times New Roman" w:hAnsi="Times New Roman"/>
          <w:sz w:val="28"/>
          <w:szCs w:val="28"/>
        </w:rPr>
        <w:t xml:space="preserve">В целом, количественный показатель въезда иностранных туристов в Россию, несмотря на свою стабилизацию по сравнению с прошлым годом, находится всё ещё на достаточно низком уровне. И здесь несколько основных причин: и дорогая цена пакетного тура в Россию, и суровые климатические условия на протяжении большего периода года, и полное отсутствие отелей эконом-класса в центральной части Москвы и Санкт-Петербурга. Нашему государству и правительству предстоит искать пути привлечения иностранных туристов в Россию и работать над созданием конкурентного туристического продукта. Оптимизм в решении этой задачи есть.: это будущие зимние Олимпийские игры 2014 года , которые пройдут в Сочи и чемпионат мира по футболу 2018 года, который пройдёт в России . Для строительства спортивных сооружений и инфраструктуры, по оценкам аналитиков, будет привлечено порядка 15 миллиардов </w:t>
      </w:r>
      <w:r w:rsidRPr="003331B5">
        <w:rPr>
          <w:rFonts w:ascii="Times New Roman" w:hAnsi="Times New Roman"/>
          <w:sz w:val="28"/>
          <w:szCs w:val="28"/>
          <w:lang w:val="en-US"/>
        </w:rPr>
        <w:t>USD</w:t>
      </w:r>
      <w:r w:rsidRPr="003331B5">
        <w:rPr>
          <w:rFonts w:ascii="Times New Roman" w:hAnsi="Times New Roman"/>
          <w:sz w:val="28"/>
          <w:szCs w:val="28"/>
        </w:rPr>
        <w:t>, как государственных денег так и крупного частного капитала.</w:t>
      </w:r>
    </w:p>
    <w:p w:rsidR="0067616D" w:rsidRDefault="0067616D" w:rsidP="00EE0FCD">
      <w:pPr>
        <w:autoSpaceDE w:val="0"/>
        <w:spacing w:before="100" w:after="10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EE0FCD" w:rsidRPr="00EE0FCD" w:rsidRDefault="00EE0FCD" w:rsidP="00EE0FCD">
      <w:pPr>
        <w:autoSpaceDE w:val="0"/>
        <w:spacing w:before="100" w:after="100" w:line="360" w:lineRule="auto"/>
        <w:jc w:val="center"/>
        <w:rPr>
          <w:rFonts w:ascii="Times New Roman" w:eastAsia="Times New Roman CYR" w:hAnsi="Times New Roman"/>
          <w:b/>
          <w:bCs/>
          <w:sz w:val="28"/>
          <w:szCs w:val="28"/>
        </w:rPr>
      </w:pPr>
      <w:r w:rsidRPr="00EE0FCD">
        <w:rPr>
          <w:rFonts w:ascii="Times New Roman" w:eastAsia="Times New Roman" w:hAnsi="Times New Roman"/>
          <w:b/>
          <w:bCs/>
          <w:sz w:val="28"/>
          <w:szCs w:val="28"/>
        </w:rPr>
        <w:t>2.2.</w:t>
      </w:r>
      <w:r w:rsidRPr="00EE0FCD">
        <w:rPr>
          <w:rFonts w:ascii="Times New Roman" w:eastAsia="Times New Roman" w:hAnsi="Times New Roman"/>
          <w:sz w:val="28"/>
          <w:szCs w:val="28"/>
        </w:rPr>
        <w:t xml:space="preserve"> </w:t>
      </w:r>
      <w:r w:rsidRPr="00EE0FCD">
        <w:rPr>
          <w:rFonts w:ascii="Times New Roman" w:eastAsia="Times New Roman CYR" w:hAnsi="Times New Roman"/>
          <w:b/>
          <w:bCs/>
          <w:sz w:val="28"/>
          <w:szCs w:val="28"/>
        </w:rPr>
        <w:t>Анализ состояния туризма в Нижегородской области</w:t>
      </w:r>
    </w:p>
    <w:p w:rsidR="00EE0FCD" w:rsidRPr="00EE0FCD" w:rsidRDefault="00EE0FCD" w:rsidP="00EE0FCD">
      <w:pPr>
        <w:autoSpaceDE w:val="0"/>
        <w:spacing w:before="100" w:after="10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E0FCD" w:rsidRPr="00EE0FCD" w:rsidRDefault="00EE0FCD" w:rsidP="00EE0FCD">
      <w:pPr>
        <w:autoSpaceDE w:val="0"/>
        <w:spacing w:before="100" w:after="100" w:line="360" w:lineRule="auto"/>
        <w:ind w:firstLine="870"/>
        <w:jc w:val="both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>Анализ туристических потоков согласно данным Комитета по физической культуре, спорту и туризму администрации Нижнего Новгорода показал, что в 2010 году число выехавших за рубеж туристов превысило число туристов, посетивших Нижегородский регион, в 3,7 раза (табл. 1). [15]</w:t>
      </w:r>
    </w:p>
    <w:p w:rsidR="0067616D" w:rsidRDefault="0067616D" w:rsidP="00780CDF">
      <w:pPr>
        <w:autoSpaceDE w:val="0"/>
        <w:spacing w:before="100" w:after="100" w:line="276" w:lineRule="auto"/>
        <w:jc w:val="right"/>
        <w:rPr>
          <w:rFonts w:ascii="Times New Roman" w:eastAsia="Times New Roman CYR" w:hAnsi="Times New Roman"/>
          <w:sz w:val="28"/>
          <w:szCs w:val="28"/>
        </w:rPr>
      </w:pPr>
    </w:p>
    <w:p w:rsidR="0067616D" w:rsidRDefault="0067616D" w:rsidP="00780CDF">
      <w:pPr>
        <w:autoSpaceDE w:val="0"/>
        <w:spacing w:before="100" w:after="100" w:line="276" w:lineRule="auto"/>
        <w:jc w:val="right"/>
        <w:rPr>
          <w:rFonts w:ascii="Times New Roman" w:eastAsia="Times New Roman CYR" w:hAnsi="Times New Roman"/>
          <w:sz w:val="28"/>
          <w:szCs w:val="28"/>
        </w:rPr>
      </w:pPr>
    </w:p>
    <w:p w:rsidR="00486694" w:rsidRDefault="00486694" w:rsidP="00780CDF">
      <w:pPr>
        <w:autoSpaceDE w:val="0"/>
        <w:spacing w:before="100" w:after="100" w:line="276" w:lineRule="auto"/>
        <w:jc w:val="right"/>
        <w:rPr>
          <w:rFonts w:ascii="Times New Roman" w:eastAsia="Times New Roman CYR" w:hAnsi="Times New Roman"/>
          <w:sz w:val="28"/>
          <w:szCs w:val="28"/>
        </w:rPr>
      </w:pPr>
    </w:p>
    <w:p w:rsidR="00486694" w:rsidRDefault="00486694" w:rsidP="00780CDF">
      <w:pPr>
        <w:autoSpaceDE w:val="0"/>
        <w:spacing w:before="100" w:after="100" w:line="276" w:lineRule="auto"/>
        <w:jc w:val="right"/>
        <w:rPr>
          <w:rFonts w:ascii="Times New Roman" w:eastAsia="Times New Roman CYR" w:hAnsi="Times New Roman"/>
          <w:sz w:val="28"/>
          <w:szCs w:val="28"/>
        </w:rPr>
      </w:pPr>
    </w:p>
    <w:p w:rsidR="00780CDF" w:rsidRPr="00780CDF" w:rsidRDefault="00780CDF" w:rsidP="00780CDF">
      <w:pPr>
        <w:autoSpaceDE w:val="0"/>
        <w:spacing w:before="100" w:after="100" w:line="276" w:lineRule="auto"/>
        <w:jc w:val="right"/>
        <w:rPr>
          <w:rFonts w:ascii="Times New Roman" w:eastAsia="Times New Roman CYR" w:hAnsi="Times New Roman"/>
          <w:sz w:val="28"/>
          <w:szCs w:val="28"/>
          <w:lang w:val="en-US"/>
        </w:rPr>
      </w:pPr>
      <w:r>
        <w:rPr>
          <w:rFonts w:ascii="Times New Roman" w:eastAsia="Times New Roman CYR" w:hAnsi="Times New Roman"/>
          <w:sz w:val="28"/>
          <w:szCs w:val="28"/>
        </w:rPr>
        <w:lastRenderedPageBreak/>
        <w:t xml:space="preserve">Таблица </w:t>
      </w:r>
      <w:r>
        <w:rPr>
          <w:rFonts w:ascii="Times New Roman" w:eastAsia="Times New Roman CYR" w:hAnsi="Times New Roman"/>
          <w:sz w:val="28"/>
          <w:szCs w:val="28"/>
          <w:lang w:val="en-US"/>
        </w:rPr>
        <w:t>1</w:t>
      </w:r>
    </w:p>
    <w:p w:rsidR="00EE0FCD" w:rsidRPr="00EE0FCD" w:rsidRDefault="00EE0FCD" w:rsidP="00780CDF">
      <w:pPr>
        <w:autoSpaceDE w:val="0"/>
        <w:spacing w:before="100" w:after="100" w:line="276" w:lineRule="auto"/>
        <w:jc w:val="center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 xml:space="preserve"> Характеристика туристических потоков в Нижегородском регионе </w:t>
      </w:r>
    </w:p>
    <w:p w:rsidR="00EE0FCD" w:rsidRPr="00EE0FCD" w:rsidRDefault="00EE0FCD" w:rsidP="00780CDF">
      <w:pPr>
        <w:autoSpaceDE w:val="0"/>
        <w:spacing w:before="100" w:after="100" w:line="276" w:lineRule="auto"/>
        <w:jc w:val="center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>по направлениям в 2010 г.</w:t>
      </w:r>
    </w:p>
    <w:tbl>
      <w:tblPr>
        <w:tblW w:w="0" w:type="auto"/>
        <w:tblInd w:w="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219"/>
        <w:gridCol w:w="2017"/>
        <w:gridCol w:w="2018"/>
        <w:gridCol w:w="6"/>
      </w:tblGrid>
      <w:tr w:rsidR="00EE0FCD" w:rsidRPr="00EE0FCD" w:rsidTr="00EE0FCD">
        <w:trPr>
          <w:gridAfter w:val="1"/>
          <w:wAfter w:w="6" w:type="dxa"/>
          <w:trHeight w:hRule="exact" w:val="794"/>
        </w:trPr>
        <w:tc>
          <w:tcPr>
            <w:tcW w:w="5219" w:type="dxa"/>
            <w:vAlign w:val="center"/>
            <w:hideMark/>
          </w:tcPr>
          <w:p w:rsidR="00EE0FCD" w:rsidRPr="00EE0FCD" w:rsidRDefault="00EE0FCD" w:rsidP="00EE0FCD">
            <w:pPr>
              <w:tabs>
                <w:tab w:val="left" w:pos="645"/>
              </w:tabs>
              <w:autoSpaceDE w:val="0"/>
              <w:snapToGrid w:val="0"/>
              <w:spacing w:line="360" w:lineRule="auto"/>
              <w:jc w:val="both"/>
              <w:rPr>
                <w:rFonts w:ascii="Times New Roman" w:eastAsia="Times New Roman CYR" w:hAnsi="Times New Roman"/>
                <w:i/>
                <w:iCs/>
                <w:sz w:val="28"/>
                <w:szCs w:val="28"/>
              </w:rPr>
            </w:pPr>
            <w:r w:rsidRPr="00EE0FCD">
              <w:rPr>
                <w:rFonts w:ascii="Times New Roman" w:eastAsia="Times New Roman CYR" w:hAnsi="Times New Roman"/>
                <w:i/>
                <w:iCs/>
                <w:sz w:val="28"/>
                <w:szCs w:val="28"/>
              </w:rPr>
              <w:t>Направление туристических потоков</w:t>
            </w:r>
          </w:p>
        </w:tc>
        <w:tc>
          <w:tcPr>
            <w:tcW w:w="4035" w:type="dxa"/>
            <w:gridSpan w:val="2"/>
            <w:hideMark/>
          </w:tcPr>
          <w:tbl>
            <w:tblPr>
              <w:tblW w:w="4040" w:type="dxa"/>
              <w:tblLayout w:type="fixed"/>
              <w:tblCellMar>
                <w:left w:w="28" w:type="dxa"/>
                <w:right w:w="28" w:type="dxa"/>
              </w:tblCellMar>
              <w:tblLook w:val="04A0"/>
            </w:tblPr>
            <w:tblGrid>
              <w:gridCol w:w="2017"/>
              <w:gridCol w:w="2023"/>
            </w:tblGrid>
            <w:tr w:rsidR="00EE0FCD" w:rsidRPr="00EE0FCD" w:rsidTr="00EE0FCD">
              <w:trPr>
                <w:trHeight w:val="397"/>
              </w:trPr>
              <w:tc>
                <w:tcPr>
                  <w:tcW w:w="4040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EE0FCD" w:rsidRPr="00EE0FCD" w:rsidRDefault="00EE0FCD" w:rsidP="00EE0FCD">
                  <w:pPr>
                    <w:tabs>
                      <w:tab w:val="left" w:pos="647"/>
                    </w:tabs>
                    <w:autoSpaceDE w:val="0"/>
                    <w:snapToGrid w:val="0"/>
                    <w:spacing w:line="360" w:lineRule="auto"/>
                    <w:ind w:left="2" w:right="2"/>
                    <w:jc w:val="center"/>
                    <w:rPr>
                      <w:rFonts w:ascii="Times New Roman" w:eastAsia="Times New Roman CYR" w:hAnsi="Times New Roman"/>
                      <w:i/>
                      <w:iCs/>
                      <w:sz w:val="28"/>
                      <w:szCs w:val="28"/>
                    </w:rPr>
                  </w:pPr>
                  <w:r w:rsidRPr="00EE0FCD">
                    <w:rPr>
                      <w:rFonts w:ascii="Times New Roman" w:eastAsia="Times New Roman CYR" w:hAnsi="Times New Roman"/>
                      <w:i/>
                      <w:iCs/>
                      <w:sz w:val="28"/>
                      <w:szCs w:val="28"/>
                    </w:rPr>
                    <w:t>Количество туристов</w:t>
                  </w:r>
                </w:p>
              </w:tc>
            </w:tr>
            <w:tr w:rsidR="00EE0FCD" w:rsidRPr="00EE0FCD" w:rsidTr="00EE0FCD">
              <w:trPr>
                <w:trHeight w:hRule="exact" w:val="397"/>
              </w:trPr>
              <w:tc>
                <w:tcPr>
                  <w:tcW w:w="20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  <w:vAlign w:val="center"/>
                  <w:hideMark/>
                </w:tcPr>
                <w:p w:rsidR="00EE0FCD" w:rsidRPr="00EE0FCD" w:rsidRDefault="00EE0FCD" w:rsidP="00EE0FCD">
                  <w:pPr>
                    <w:tabs>
                      <w:tab w:val="left" w:pos="647"/>
                    </w:tabs>
                    <w:autoSpaceDE w:val="0"/>
                    <w:snapToGrid w:val="0"/>
                    <w:spacing w:line="360" w:lineRule="auto"/>
                    <w:ind w:left="2" w:right="2"/>
                    <w:jc w:val="center"/>
                    <w:rPr>
                      <w:rFonts w:ascii="Times New Roman" w:eastAsia="Times New Roman CYR" w:hAnsi="Times New Roman"/>
                      <w:i/>
                      <w:iCs/>
                      <w:sz w:val="28"/>
                      <w:szCs w:val="28"/>
                    </w:rPr>
                  </w:pPr>
                  <w:r w:rsidRPr="00EE0FCD">
                    <w:rPr>
                      <w:rFonts w:ascii="Times New Roman" w:eastAsia="Times New Roman CYR" w:hAnsi="Times New Roman"/>
                      <w:i/>
                      <w:iCs/>
                      <w:sz w:val="28"/>
                      <w:szCs w:val="28"/>
                    </w:rPr>
                    <w:t>Чел.</w:t>
                  </w:r>
                </w:p>
              </w:tc>
              <w:tc>
                <w:tcPr>
                  <w:tcW w:w="20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EE0FCD" w:rsidRPr="00EE0FCD" w:rsidRDefault="00EE0FCD" w:rsidP="00EE0FCD">
                  <w:pPr>
                    <w:tabs>
                      <w:tab w:val="left" w:pos="647"/>
                    </w:tabs>
                    <w:autoSpaceDE w:val="0"/>
                    <w:snapToGrid w:val="0"/>
                    <w:spacing w:line="360" w:lineRule="auto"/>
                    <w:ind w:left="2" w:right="2"/>
                    <w:jc w:val="center"/>
                    <w:rPr>
                      <w:rFonts w:ascii="Times New Roman" w:eastAsia="Times New Roman" w:hAnsi="Times New Roman"/>
                      <w:i/>
                      <w:iCs/>
                      <w:sz w:val="28"/>
                      <w:szCs w:val="28"/>
                      <w:lang w:val="en-US"/>
                    </w:rPr>
                  </w:pPr>
                  <w:r w:rsidRPr="00EE0FCD">
                    <w:rPr>
                      <w:rFonts w:ascii="Times New Roman" w:eastAsia="Times New Roman" w:hAnsi="Times New Roman"/>
                      <w:i/>
                      <w:iCs/>
                      <w:sz w:val="28"/>
                      <w:szCs w:val="28"/>
                      <w:lang w:val="en-US"/>
                    </w:rPr>
                    <w:t>%</w:t>
                  </w:r>
                </w:p>
              </w:tc>
            </w:tr>
          </w:tbl>
          <w:p w:rsidR="00EE0FCD" w:rsidRPr="00EE0FCD" w:rsidRDefault="00EE0FCD" w:rsidP="00EE0FCD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</w:tr>
      <w:tr w:rsidR="00EE0FCD" w:rsidRPr="00EE0FCD" w:rsidTr="00EE0FCD">
        <w:trPr>
          <w:trHeight w:hRule="exact" w:val="397"/>
        </w:trPr>
        <w:tc>
          <w:tcPr>
            <w:tcW w:w="521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tabs>
                <w:tab w:val="left" w:pos="645"/>
              </w:tabs>
              <w:autoSpaceDE w:val="0"/>
              <w:snapToGrid w:val="0"/>
              <w:spacing w:line="360" w:lineRule="auto"/>
              <w:jc w:val="both"/>
              <w:rPr>
                <w:rFonts w:ascii="Times New Roman" w:eastAsia="Times New Roman CYR" w:hAnsi="Times New Roman"/>
                <w:sz w:val="28"/>
                <w:szCs w:val="28"/>
              </w:rPr>
            </w:pPr>
            <w:r w:rsidRPr="00EE0FCD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1. </w:t>
            </w:r>
            <w:r w:rsidRPr="00EE0FCD">
              <w:rPr>
                <w:rFonts w:ascii="Times New Roman" w:eastAsia="Times New Roman CYR" w:hAnsi="Times New Roman"/>
                <w:sz w:val="28"/>
                <w:szCs w:val="28"/>
              </w:rPr>
              <w:t>Прием туристов - всего:</w:t>
            </w:r>
          </w:p>
        </w:tc>
        <w:tc>
          <w:tcPr>
            <w:tcW w:w="20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tabs>
                <w:tab w:val="left" w:pos="647"/>
              </w:tabs>
              <w:autoSpaceDE w:val="0"/>
              <w:snapToGrid w:val="0"/>
              <w:spacing w:line="360" w:lineRule="auto"/>
              <w:ind w:left="2" w:right="2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EE0FCD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5514</w:t>
            </w:r>
          </w:p>
        </w:tc>
        <w:tc>
          <w:tcPr>
            <w:tcW w:w="202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tabs>
                <w:tab w:val="left" w:pos="647"/>
              </w:tabs>
              <w:autoSpaceDE w:val="0"/>
              <w:snapToGrid w:val="0"/>
              <w:spacing w:line="360" w:lineRule="auto"/>
              <w:ind w:left="2" w:right="2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EE0FCD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100</w:t>
            </w:r>
          </w:p>
        </w:tc>
      </w:tr>
      <w:tr w:rsidR="00EE0FCD" w:rsidRPr="00EE0FCD" w:rsidTr="00EE0FCD">
        <w:trPr>
          <w:trHeight w:hRule="exact" w:val="397"/>
        </w:trPr>
        <w:tc>
          <w:tcPr>
            <w:tcW w:w="521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tabs>
                <w:tab w:val="left" w:pos="645"/>
              </w:tabs>
              <w:autoSpaceDE w:val="0"/>
              <w:snapToGrid w:val="0"/>
              <w:spacing w:line="360" w:lineRule="auto"/>
              <w:jc w:val="both"/>
              <w:rPr>
                <w:rFonts w:ascii="Times New Roman" w:eastAsia="Times New Roman CYR" w:hAnsi="Times New Roman"/>
                <w:sz w:val="28"/>
                <w:szCs w:val="28"/>
              </w:rPr>
            </w:pPr>
            <w:r w:rsidRPr="00EE0FCD">
              <w:rPr>
                <w:rFonts w:ascii="Times New Roman" w:eastAsia="Times New Roman CYR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20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0FCD" w:rsidRPr="00EE0FCD" w:rsidRDefault="00EE0FCD" w:rsidP="00EE0FCD">
            <w:pPr>
              <w:tabs>
                <w:tab w:val="left" w:pos="647"/>
              </w:tabs>
              <w:autoSpaceDE w:val="0"/>
              <w:snapToGrid w:val="0"/>
              <w:spacing w:line="360" w:lineRule="auto"/>
              <w:ind w:left="2" w:right="2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02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0FCD" w:rsidRPr="00EE0FCD" w:rsidRDefault="00EE0FCD" w:rsidP="00EE0FCD">
            <w:pPr>
              <w:tabs>
                <w:tab w:val="left" w:pos="647"/>
              </w:tabs>
              <w:autoSpaceDE w:val="0"/>
              <w:snapToGrid w:val="0"/>
              <w:spacing w:line="360" w:lineRule="auto"/>
              <w:ind w:left="2" w:right="2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</w:tr>
      <w:tr w:rsidR="00EE0FCD" w:rsidRPr="00EE0FCD" w:rsidTr="00EE0FCD">
        <w:trPr>
          <w:trHeight w:hRule="exact" w:val="397"/>
        </w:trPr>
        <w:tc>
          <w:tcPr>
            <w:tcW w:w="521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tabs>
                <w:tab w:val="left" w:pos="645"/>
              </w:tabs>
              <w:autoSpaceDE w:val="0"/>
              <w:snapToGrid w:val="0"/>
              <w:spacing w:line="360" w:lineRule="auto"/>
              <w:jc w:val="both"/>
              <w:rPr>
                <w:rFonts w:ascii="Times New Roman" w:eastAsia="Times New Roman CYR" w:hAnsi="Times New Roman"/>
                <w:sz w:val="28"/>
                <w:szCs w:val="28"/>
              </w:rPr>
            </w:pPr>
            <w:r w:rsidRPr="00EE0FCD">
              <w:rPr>
                <w:rFonts w:ascii="Times New Roman" w:eastAsia="Times New Roman CYR" w:hAnsi="Times New Roman"/>
                <w:sz w:val="28"/>
                <w:szCs w:val="28"/>
              </w:rPr>
              <w:t>- из России</w:t>
            </w:r>
          </w:p>
        </w:tc>
        <w:tc>
          <w:tcPr>
            <w:tcW w:w="20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tabs>
                <w:tab w:val="left" w:pos="647"/>
              </w:tabs>
              <w:autoSpaceDE w:val="0"/>
              <w:snapToGrid w:val="0"/>
              <w:spacing w:line="360" w:lineRule="auto"/>
              <w:ind w:left="2" w:right="2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EE0FCD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5005</w:t>
            </w:r>
          </w:p>
        </w:tc>
        <w:tc>
          <w:tcPr>
            <w:tcW w:w="202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tabs>
                <w:tab w:val="left" w:pos="647"/>
              </w:tabs>
              <w:autoSpaceDE w:val="0"/>
              <w:snapToGrid w:val="0"/>
              <w:spacing w:line="360" w:lineRule="auto"/>
              <w:ind w:left="2" w:right="2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EE0FCD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91</w:t>
            </w:r>
          </w:p>
        </w:tc>
      </w:tr>
      <w:tr w:rsidR="00EE0FCD" w:rsidRPr="00EE0FCD" w:rsidTr="00EE0FCD">
        <w:trPr>
          <w:trHeight w:hRule="exact" w:val="397"/>
        </w:trPr>
        <w:tc>
          <w:tcPr>
            <w:tcW w:w="521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tabs>
                <w:tab w:val="left" w:pos="645"/>
              </w:tabs>
              <w:autoSpaceDE w:val="0"/>
              <w:snapToGrid w:val="0"/>
              <w:spacing w:line="360" w:lineRule="auto"/>
              <w:jc w:val="both"/>
              <w:rPr>
                <w:rFonts w:ascii="Times New Roman" w:eastAsia="Times New Roman CYR" w:hAnsi="Times New Roman"/>
                <w:sz w:val="28"/>
                <w:szCs w:val="28"/>
              </w:rPr>
            </w:pPr>
            <w:r w:rsidRPr="00EE0FCD">
              <w:rPr>
                <w:rFonts w:ascii="Times New Roman" w:eastAsia="Times New Roman CYR" w:hAnsi="Times New Roman"/>
                <w:sz w:val="28"/>
                <w:szCs w:val="28"/>
              </w:rPr>
              <w:t>- из стран дальнего зарубежья</w:t>
            </w:r>
          </w:p>
        </w:tc>
        <w:tc>
          <w:tcPr>
            <w:tcW w:w="20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tabs>
                <w:tab w:val="left" w:pos="647"/>
              </w:tabs>
              <w:autoSpaceDE w:val="0"/>
              <w:snapToGrid w:val="0"/>
              <w:spacing w:line="360" w:lineRule="auto"/>
              <w:ind w:left="2" w:right="2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EE0FCD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406</w:t>
            </w:r>
          </w:p>
        </w:tc>
        <w:tc>
          <w:tcPr>
            <w:tcW w:w="202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tabs>
                <w:tab w:val="left" w:pos="647"/>
              </w:tabs>
              <w:autoSpaceDE w:val="0"/>
              <w:snapToGrid w:val="0"/>
              <w:spacing w:line="360" w:lineRule="auto"/>
              <w:ind w:left="2" w:right="2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EE0FCD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7</w:t>
            </w:r>
          </w:p>
        </w:tc>
      </w:tr>
      <w:tr w:rsidR="00EE0FCD" w:rsidRPr="00EE0FCD" w:rsidTr="00EE0FCD">
        <w:trPr>
          <w:trHeight w:hRule="exact" w:val="397"/>
        </w:trPr>
        <w:tc>
          <w:tcPr>
            <w:tcW w:w="521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tabs>
                <w:tab w:val="left" w:pos="645"/>
              </w:tabs>
              <w:autoSpaceDE w:val="0"/>
              <w:snapToGrid w:val="0"/>
              <w:spacing w:line="360" w:lineRule="auto"/>
              <w:jc w:val="both"/>
              <w:rPr>
                <w:rFonts w:ascii="Times New Roman" w:eastAsia="Times New Roman CYR" w:hAnsi="Times New Roman"/>
                <w:sz w:val="28"/>
                <w:szCs w:val="28"/>
              </w:rPr>
            </w:pPr>
            <w:r w:rsidRPr="00EE0FCD">
              <w:rPr>
                <w:rFonts w:ascii="Times New Roman" w:eastAsia="Times New Roman CYR" w:hAnsi="Times New Roman"/>
                <w:sz w:val="28"/>
                <w:szCs w:val="28"/>
              </w:rPr>
              <w:t>- из стран СНГ</w:t>
            </w:r>
          </w:p>
        </w:tc>
        <w:tc>
          <w:tcPr>
            <w:tcW w:w="20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tabs>
                <w:tab w:val="left" w:pos="647"/>
              </w:tabs>
              <w:autoSpaceDE w:val="0"/>
              <w:snapToGrid w:val="0"/>
              <w:spacing w:line="360" w:lineRule="auto"/>
              <w:ind w:left="2" w:right="2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EE0FCD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103</w:t>
            </w:r>
          </w:p>
        </w:tc>
        <w:tc>
          <w:tcPr>
            <w:tcW w:w="202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tabs>
                <w:tab w:val="left" w:pos="647"/>
              </w:tabs>
              <w:autoSpaceDE w:val="0"/>
              <w:snapToGrid w:val="0"/>
              <w:spacing w:line="360" w:lineRule="auto"/>
              <w:ind w:left="2" w:right="2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EE0FCD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</w:t>
            </w:r>
          </w:p>
        </w:tc>
      </w:tr>
      <w:tr w:rsidR="00EE0FCD" w:rsidRPr="00EE0FCD" w:rsidTr="00EE0FCD">
        <w:trPr>
          <w:trHeight w:hRule="exact" w:val="397"/>
        </w:trPr>
        <w:tc>
          <w:tcPr>
            <w:tcW w:w="521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tabs>
                <w:tab w:val="left" w:pos="645"/>
              </w:tabs>
              <w:autoSpaceDE w:val="0"/>
              <w:snapToGrid w:val="0"/>
              <w:spacing w:line="360" w:lineRule="auto"/>
              <w:jc w:val="both"/>
              <w:rPr>
                <w:rFonts w:ascii="Times New Roman" w:eastAsia="Times New Roman CYR" w:hAnsi="Times New Roman"/>
                <w:sz w:val="28"/>
                <w:szCs w:val="28"/>
              </w:rPr>
            </w:pPr>
            <w:r w:rsidRPr="00EE0FCD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2. </w:t>
            </w:r>
            <w:r w:rsidRPr="00EE0FCD">
              <w:rPr>
                <w:rFonts w:ascii="Times New Roman" w:eastAsia="Times New Roman CYR" w:hAnsi="Times New Roman"/>
                <w:sz w:val="28"/>
                <w:szCs w:val="28"/>
              </w:rPr>
              <w:t>Выезд туристов - всего</w:t>
            </w:r>
          </w:p>
        </w:tc>
        <w:tc>
          <w:tcPr>
            <w:tcW w:w="20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tabs>
                <w:tab w:val="left" w:pos="647"/>
              </w:tabs>
              <w:autoSpaceDE w:val="0"/>
              <w:snapToGrid w:val="0"/>
              <w:spacing w:line="360" w:lineRule="auto"/>
              <w:ind w:left="2" w:right="2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EE0FCD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20355</w:t>
            </w:r>
          </w:p>
        </w:tc>
        <w:tc>
          <w:tcPr>
            <w:tcW w:w="202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tabs>
                <w:tab w:val="left" w:pos="647"/>
              </w:tabs>
              <w:autoSpaceDE w:val="0"/>
              <w:snapToGrid w:val="0"/>
              <w:spacing w:line="360" w:lineRule="auto"/>
              <w:ind w:left="2" w:right="2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EE0FCD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100</w:t>
            </w:r>
          </w:p>
        </w:tc>
      </w:tr>
      <w:tr w:rsidR="00EE0FCD" w:rsidRPr="00EE0FCD" w:rsidTr="00EE0FCD">
        <w:trPr>
          <w:trHeight w:hRule="exact" w:val="397"/>
        </w:trPr>
        <w:tc>
          <w:tcPr>
            <w:tcW w:w="521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tabs>
                <w:tab w:val="left" w:pos="645"/>
              </w:tabs>
              <w:autoSpaceDE w:val="0"/>
              <w:snapToGrid w:val="0"/>
              <w:spacing w:line="360" w:lineRule="auto"/>
              <w:jc w:val="both"/>
              <w:rPr>
                <w:rFonts w:ascii="Times New Roman" w:eastAsia="Times New Roman CYR" w:hAnsi="Times New Roman"/>
                <w:sz w:val="28"/>
                <w:szCs w:val="28"/>
              </w:rPr>
            </w:pPr>
            <w:r w:rsidRPr="00EE0FCD">
              <w:rPr>
                <w:rFonts w:ascii="Times New Roman" w:eastAsia="Times New Roman CYR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20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0FCD" w:rsidRPr="00EE0FCD" w:rsidRDefault="00EE0FCD" w:rsidP="00EE0FCD">
            <w:pPr>
              <w:tabs>
                <w:tab w:val="left" w:pos="647"/>
              </w:tabs>
              <w:autoSpaceDE w:val="0"/>
              <w:snapToGrid w:val="0"/>
              <w:spacing w:line="360" w:lineRule="auto"/>
              <w:ind w:left="2" w:right="2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02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0FCD" w:rsidRPr="00EE0FCD" w:rsidRDefault="00EE0FCD" w:rsidP="00EE0FCD">
            <w:pPr>
              <w:tabs>
                <w:tab w:val="left" w:pos="647"/>
              </w:tabs>
              <w:autoSpaceDE w:val="0"/>
              <w:snapToGrid w:val="0"/>
              <w:spacing w:line="360" w:lineRule="auto"/>
              <w:ind w:left="2" w:right="2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</w:tr>
      <w:tr w:rsidR="00EE0FCD" w:rsidRPr="00EE0FCD" w:rsidTr="00EE0FCD">
        <w:trPr>
          <w:trHeight w:hRule="exact" w:val="397"/>
        </w:trPr>
        <w:tc>
          <w:tcPr>
            <w:tcW w:w="521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tabs>
                <w:tab w:val="left" w:pos="645"/>
              </w:tabs>
              <w:autoSpaceDE w:val="0"/>
              <w:snapToGrid w:val="0"/>
              <w:spacing w:line="360" w:lineRule="auto"/>
              <w:jc w:val="both"/>
              <w:rPr>
                <w:rFonts w:ascii="Times New Roman" w:eastAsia="Times New Roman CYR" w:hAnsi="Times New Roman"/>
                <w:sz w:val="28"/>
                <w:szCs w:val="28"/>
              </w:rPr>
            </w:pPr>
            <w:r w:rsidRPr="00EE0FCD">
              <w:rPr>
                <w:rFonts w:ascii="Times New Roman" w:eastAsia="Times New Roman CYR" w:hAnsi="Times New Roman"/>
                <w:sz w:val="28"/>
                <w:szCs w:val="28"/>
              </w:rPr>
              <w:t>- в другие регионы России</w:t>
            </w:r>
          </w:p>
        </w:tc>
        <w:tc>
          <w:tcPr>
            <w:tcW w:w="20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tabs>
                <w:tab w:val="left" w:pos="647"/>
              </w:tabs>
              <w:autoSpaceDE w:val="0"/>
              <w:snapToGrid w:val="0"/>
              <w:spacing w:line="360" w:lineRule="auto"/>
              <w:ind w:left="2" w:right="2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EE0FCD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11819</w:t>
            </w:r>
          </w:p>
        </w:tc>
        <w:tc>
          <w:tcPr>
            <w:tcW w:w="202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tabs>
                <w:tab w:val="left" w:pos="647"/>
              </w:tabs>
              <w:autoSpaceDE w:val="0"/>
              <w:snapToGrid w:val="0"/>
              <w:spacing w:line="360" w:lineRule="auto"/>
              <w:ind w:left="2" w:right="2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EE0FCD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58</w:t>
            </w:r>
          </w:p>
        </w:tc>
      </w:tr>
      <w:tr w:rsidR="00EE0FCD" w:rsidRPr="00EE0FCD" w:rsidTr="00EE0FCD">
        <w:trPr>
          <w:trHeight w:hRule="exact" w:val="397"/>
        </w:trPr>
        <w:tc>
          <w:tcPr>
            <w:tcW w:w="521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tabs>
                <w:tab w:val="left" w:pos="645"/>
              </w:tabs>
              <w:autoSpaceDE w:val="0"/>
              <w:snapToGrid w:val="0"/>
              <w:spacing w:line="360" w:lineRule="auto"/>
              <w:jc w:val="both"/>
              <w:rPr>
                <w:rFonts w:ascii="Times New Roman" w:eastAsia="Times New Roman CYR" w:hAnsi="Times New Roman"/>
                <w:sz w:val="28"/>
                <w:szCs w:val="28"/>
              </w:rPr>
            </w:pPr>
            <w:r w:rsidRPr="00EE0FCD">
              <w:rPr>
                <w:rFonts w:ascii="Times New Roman" w:eastAsia="Times New Roman CYR" w:hAnsi="Times New Roman"/>
                <w:sz w:val="28"/>
                <w:szCs w:val="28"/>
              </w:rPr>
              <w:t>- в страны дальнего зарубежья</w:t>
            </w:r>
          </w:p>
        </w:tc>
        <w:tc>
          <w:tcPr>
            <w:tcW w:w="20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tabs>
                <w:tab w:val="left" w:pos="647"/>
              </w:tabs>
              <w:autoSpaceDE w:val="0"/>
              <w:snapToGrid w:val="0"/>
              <w:spacing w:line="360" w:lineRule="auto"/>
              <w:ind w:left="2" w:right="2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EE0FCD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7496</w:t>
            </w:r>
          </w:p>
        </w:tc>
        <w:tc>
          <w:tcPr>
            <w:tcW w:w="202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tabs>
                <w:tab w:val="left" w:pos="647"/>
              </w:tabs>
              <w:autoSpaceDE w:val="0"/>
              <w:snapToGrid w:val="0"/>
              <w:spacing w:line="360" w:lineRule="auto"/>
              <w:ind w:left="2" w:right="2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EE0FCD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37</w:t>
            </w:r>
          </w:p>
        </w:tc>
      </w:tr>
      <w:tr w:rsidR="00EE0FCD" w:rsidRPr="00EE0FCD" w:rsidTr="00EE0FCD">
        <w:trPr>
          <w:trHeight w:hRule="exact" w:val="397"/>
        </w:trPr>
        <w:tc>
          <w:tcPr>
            <w:tcW w:w="521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tabs>
                <w:tab w:val="left" w:pos="645"/>
              </w:tabs>
              <w:autoSpaceDE w:val="0"/>
              <w:snapToGrid w:val="0"/>
              <w:spacing w:line="360" w:lineRule="auto"/>
              <w:jc w:val="both"/>
              <w:rPr>
                <w:rFonts w:ascii="Times New Roman" w:eastAsia="Times New Roman CYR" w:hAnsi="Times New Roman"/>
                <w:sz w:val="28"/>
                <w:szCs w:val="28"/>
              </w:rPr>
            </w:pPr>
            <w:r w:rsidRPr="00EE0FCD">
              <w:rPr>
                <w:rFonts w:ascii="Times New Roman" w:eastAsia="Times New Roman CYR" w:hAnsi="Times New Roman"/>
                <w:sz w:val="28"/>
                <w:szCs w:val="28"/>
              </w:rPr>
              <w:t>- в страны СНГ</w:t>
            </w:r>
          </w:p>
        </w:tc>
        <w:tc>
          <w:tcPr>
            <w:tcW w:w="20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tabs>
                <w:tab w:val="left" w:pos="647"/>
              </w:tabs>
              <w:autoSpaceDE w:val="0"/>
              <w:snapToGrid w:val="0"/>
              <w:spacing w:line="360" w:lineRule="auto"/>
              <w:ind w:left="2" w:right="2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EE0FCD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1040</w:t>
            </w:r>
          </w:p>
        </w:tc>
        <w:tc>
          <w:tcPr>
            <w:tcW w:w="202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tabs>
                <w:tab w:val="left" w:pos="647"/>
              </w:tabs>
              <w:autoSpaceDE w:val="0"/>
              <w:snapToGrid w:val="0"/>
              <w:spacing w:line="360" w:lineRule="auto"/>
              <w:ind w:left="2" w:right="2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EE0FCD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5</w:t>
            </w:r>
          </w:p>
        </w:tc>
      </w:tr>
    </w:tbl>
    <w:p w:rsidR="00EE0FCD" w:rsidRPr="00EE0FCD" w:rsidRDefault="00EE0FCD" w:rsidP="00EE0FCD">
      <w:pPr>
        <w:autoSpaceDE w:val="0"/>
        <w:spacing w:before="100" w:after="100" w:line="360" w:lineRule="auto"/>
        <w:ind w:firstLine="855"/>
        <w:jc w:val="both"/>
        <w:rPr>
          <w:rFonts w:ascii="Times New Roman" w:hAnsi="Times New Roman"/>
          <w:sz w:val="28"/>
          <w:szCs w:val="28"/>
        </w:rPr>
      </w:pPr>
    </w:p>
    <w:p w:rsidR="00EE0FCD" w:rsidRPr="00EE0FCD" w:rsidRDefault="00EE0FCD" w:rsidP="00780CDF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 xml:space="preserve">Приезжают в Нижегородскую область в основном из других городов России - 91% от общего количества. </w:t>
      </w:r>
    </w:p>
    <w:p w:rsidR="00EE0FCD" w:rsidRPr="00EE0FCD" w:rsidRDefault="00EE0FCD" w:rsidP="00780CDF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>Из стран дальнего зарубежья въездной поток составил лишь 7%, из стран СНГ - 2%.</w:t>
      </w:r>
    </w:p>
    <w:p w:rsidR="00EE0FCD" w:rsidRPr="00EE0FCD" w:rsidRDefault="00EE0FCD" w:rsidP="00780CDF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>Структура выезжающих нижегородских туристов иная: в другие регионы России - 58%, что меньше по сравнению с въезжающими в регион на 33%. При этом в страны дальнего зарубежья выездной поток составил 37%, в страны СНГ - 5%.</w:t>
      </w:r>
    </w:p>
    <w:p w:rsidR="00EE0FCD" w:rsidRPr="00EE0FCD" w:rsidRDefault="00EE0FCD" w:rsidP="00780CDF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>Результаты анализа структуры въездного туристического потока по целям поездки свидетельствуют, что наибольшее количество туристов из России посещают Нижегородский регион в целях отдыха (табл. 2). При этом более половины туристов приезжают на теплоходах по Волге. Иностранные граждане в основном приезжают с деловыми и профессиональными целями, на втором месте — с целью лечения.</w:t>
      </w:r>
    </w:p>
    <w:p w:rsidR="00486694" w:rsidRDefault="00486694" w:rsidP="00780CDF">
      <w:pPr>
        <w:autoSpaceDE w:val="0"/>
        <w:spacing w:before="100" w:after="100" w:line="276" w:lineRule="auto"/>
        <w:ind w:firstLine="855"/>
        <w:jc w:val="right"/>
        <w:rPr>
          <w:rFonts w:ascii="Times New Roman" w:eastAsia="Times New Roman CYR" w:hAnsi="Times New Roman"/>
          <w:sz w:val="28"/>
          <w:szCs w:val="28"/>
        </w:rPr>
      </w:pPr>
    </w:p>
    <w:p w:rsidR="00780CDF" w:rsidRPr="00780CDF" w:rsidRDefault="00780CDF" w:rsidP="00780CDF">
      <w:pPr>
        <w:autoSpaceDE w:val="0"/>
        <w:spacing w:before="100" w:after="100" w:line="276" w:lineRule="auto"/>
        <w:ind w:firstLine="855"/>
        <w:jc w:val="right"/>
        <w:rPr>
          <w:rFonts w:ascii="Times New Roman" w:eastAsia="Times New Roman CYR" w:hAnsi="Times New Roman"/>
          <w:sz w:val="28"/>
          <w:szCs w:val="28"/>
          <w:lang w:val="en-US"/>
        </w:rPr>
      </w:pPr>
      <w:r>
        <w:rPr>
          <w:rFonts w:ascii="Times New Roman" w:eastAsia="Times New Roman CYR" w:hAnsi="Times New Roman"/>
          <w:sz w:val="28"/>
          <w:szCs w:val="28"/>
        </w:rPr>
        <w:lastRenderedPageBreak/>
        <w:t>Таблица 2</w:t>
      </w:r>
    </w:p>
    <w:p w:rsidR="00EE0FCD" w:rsidRPr="00EE0FCD" w:rsidRDefault="00EE0FCD" w:rsidP="00780CDF">
      <w:pPr>
        <w:autoSpaceDE w:val="0"/>
        <w:spacing w:before="100" w:after="100" w:line="276" w:lineRule="auto"/>
        <w:ind w:hanging="142"/>
        <w:jc w:val="center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 xml:space="preserve">Структура въездных туристов в Нижегородский регион </w:t>
      </w:r>
    </w:p>
    <w:p w:rsidR="00EE0FCD" w:rsidRPr="00EE0FCD" w:rsidRDefault="00EE0FCD" w:rsidP="00780CDF">
      <w:pPr>
        <w:autoSpaceDE w:val="0"/>
        <w:spacing w:before="100" w:after="100" w:line="276" w:lineRule="auto"/>
        <w:ind w:hanging="142"/>
        <w:jc w:val="center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>по целям поездки в 2010 г.</w:t>
      </w:r>
    </w:p>
    <w:tbl>
      <w:tblPr>
        <w:tblW w:w="9246" w:type="dxa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349"/>
        <w:gridCol w:w="2445"/>
        <w:gridCol w:w="2446"/>
        <w:gridCol w:w="6"/>
      </w:tblGrid>
      <w:tr w:rsidR="00EE0FCD" w:rsidRPr="00EE0FCD" w:rsidTr="00EE0FCD">
        <w:trPr>
          <w:gridAfter w:val="1"/>
          <w:wAfter w:w="6" w:type="dxa"/>
        </w:trPr>
        <w:tc>
          <w:tcPr>
            <w:tcW w:w="4349" w:type="dxa"/>
            <w:vAlign w:val="center"/>
            <w:hideMark/>
          </w:tcPr>
          <w:p w:rsidR="00EE0FCD" w:rsidRPr="00EE0FCD" w:rsidRDefault="00EE0FCD" w:rsidP="00EE0FCD">
            <w:pPr>
              <w:autoSpaceDE w:val="0"/>
              <w:snapToGrid w:val="0"/>
              <w:jc w:val="center"/>
              <w:rPr>
                <w:rFonts w:ascii="Times New Roman" w:eastAsia="Times New Roman CYR" w:hAnsi="Times New Roman"/>
                <w:iCs/>
                <w:sz w:val="28"/>
                <w:szCs w:val="28"/>
              </w:rPr>
            </w:pPr>
            <w:r w:rsidRPr="00EE0FCD">
              <w:rPr>
                <w:rFonts w:ascii="Times New Roman" w:eastAsia="Times New Roman CYR" w:hAnsi="Times New Roman"/>
                <w:iCs/>
                <w:sz w:val="28"/>
                <w:szCs w:val="28"/>
              </w:rPr>
              <w:t>Цель поездки</w:t>
            </w:r>
          </w:p>
        </w:tc>
        <w:tc>
          <w:tcPr>
            <w:tcW w:w="4891" w:type="dxa"/>
            <w:gridSpan w:val="2"/>
            <w:hideMark/>
          </w:tcPr>
          <w:p w:rsidR="00EE0FCD" w:rsidRPr="00EE0FCD" w:rsidRDefault="00EE0FCD" w:rsidP="00EE0FCD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E0FCD">
              <w:rPr>
                <w:rFonts w:ascii="Times New Roman" w:eastAsia="Times New Roman" w:hAnsi="Times New Roman"/>
                <w:sz w:val="24"/>
              </w:rPr>
              <w:t>Количество туристов, чел.</w:t>
            </w:r>
          </w:p>
          <w:p w:rsidR="00EE0FCD" w:rsidRDefault="00EE0FCD" w:rsidP="00EE0FCD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  <w:p w:rsidR="00EE0FCD" w:rsidRPr="00EE0FCD" w:rsidRDefault="00EE0FCD" w:rsidP="00EE0FCD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      </w:t>
            </w:r>
            <w:r w:rsidRPr="00EE0FCD">
              <w:rPr>
                <w:rFonts w:ascii="Times New Roman" w:eastAsia="Times New Roman" w:hAnsi="Times New Roman"/>
                <w:sz w:val="24"/>
              </w:rPr>
              <w:t>из России</w:t>
            </w:r>
            <w:r w:rsidRPr="00EE0FCD">
              <w:rPr>
                <w:rFonts w:ascii="Times New Roman" w:eastAsia="Times New Roman" w:hAnsi="Times New Roman"/>
                <w:sz w:val="24"/>
              </w:rPr>
              <w:tab/>
              <w:t xml:space="preserve">                            из стран</w:t>
            </w:r>
          </w:p>
          <w:p w:rsidR="00EE0FCD" w:rsidRDefault="00EE0FCD" w:rsidP="00EE0FCD">
            <w:pPr>
              <w:jc w:val="right"/>
              <w:rPr>
                <w:rFonts w:ascii="Times New Roman" w:eastAsia="Times New Roman" w:hAnsi="Times New Roman"/>
                <w:sz w:val="24"/>
              </w:rPr>
            </w:pPr>
            <w:r w:rsidRPr="00EE0FCD">
              <w:rPr>
                <w:rFonts w:ascii="Times New Roman" w:eastAsia="Times New Roman" w:hAnsi="Times New Roman"/>
                <w:sz w:val="24"/>
              </w:rPr>
              <w:t xml:space="preserve"> дальнего зарубежья </w:t>
            </w:r>
          </w:p>
          <w:p w:rsidR="00EE0FCD" w:rsidRPr="00EE0FCD" w:rsidRDefault="00EE0FCD" w:rsidP="00EE0FCD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                                                    </w:t>
            </w:r>
            <w:r w:rsidRPr="00EE0FCD">
              <w:rPr>
                <w:rFonts w:ascii="Times New Roman" w:eastAsia="Times New Roman" w:hAnsi="Times New Roman"/>
                <w:sz w:val="24"/>
              </w:rPr>
              <w:t>и СНГ</w:t>
            </w:r>
          </w:p>
        </w:tc>
      </w:tr>
      <w:tr w:rsidR="00EE0FCD" w:rsidRPr="00EE0FCD" w:rsidTr="00EE0FCD">
        <w:trPr>
          <w:trHeight w:val="340"/>
        </w:trPr>
        <w:tc>
          <w:tcPr>
            <w:tcW w:w="43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autoSpaceDE w:val="0"/>
              <w:snapToGrid w:val="0"/>
              <w:ind w:right="2"/>
              <w:rPr>
                <w:rFonts w:ascii="Times New Roman" w:eastAsia="Times New Roman CYR" w:hAnsi="Times New Roman"/>
                <w:sz w:val="28"/>
                <w:szCs w:val="28"/>
              </w:rPr>
            </w:pPr>
            <w:r w:rsidRPr="00EE0FCD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1. </w:t>
            </w:r>
            <w:r w:rsidRPr="00EE0FCD">
              <w:rPr>
                <w:rFonts w:ascii="Times New Roman" w:eastAsia="Times New Roman CYR" w:hAnsi="Times New Roman"/>
                <w:sz w:val="28"/>
                <w:szCs w:val="28"/>
              </w:rPr>
              <w:t>Отдых</w:t>
            </w:r>
          </w:p>
        </w:tc>
        <w:tc>
          <w:tcPr>
            <w:tcW w:w="244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autoSpaceDE w:val="0"/>
              <w:snapToGrid w:val="0"/>
              <w:ind w:right="2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EE0FCD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4697</w:t>
            </w:r>
          </w:p>
        </w:tc>
        <w:tc>
          <w:tcPr>
            <w:tcW w:w="245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autoSpaceDE w:val="0"/>
              <w:snapToGrid w:val="0"/>
              <w:ind w:right="2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EE0FCD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30</w:t>
            </w:r>
          </w:p>
        </w:tc>
      </w:tr>
      <w:tr w:rsidR="00EE0FCD" w:rsidRPr="00EE0FCD" w:rsidTr="00EE0FCD">
        <w:trPr>
          <w:trHeight w:val="340"/>
        </w:trPr>
        <w:tc>
          <w:tcPr>
            <w:tcW w:w="43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autoSpaceDE w:val="0"/>
              <w:snapToGrid w:val="0"/>
              <w:ind w:right="2"/>
              <w:rPr>
                <w:rFonts w:ascii="Times New Roman" w:eastAsia="Times New Roman CYR" w:hAnsi="Times New Roman"/>
                <w:sz w:val="28"/>
                <w:szCs w:val="28"/>
              </w:rPr>
            </w:pPr>
            <w:r w:rsidRPr="00EE0FCD">
              <w:rPr>
                <w:rFonts w:ascii="Times New Roman" w:eastAsia="Times New Roman CYR" w:hAnsi="Times New Roman"/>
                <w:sz w:val="28"/>
                <w:szCs w:val="28"/>
              </w:rPr>
              <w:t>в том числе речные круизы</w:t>
            </w:r>
          </w:p>
        </w:tc>
        <w:tc>
          <w:tcPr>
            <w:tcW w:w="244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autoSpaceDE w:val="0"/>
              <w:snapToGrid w:val="0"/>
              <w:ind w:right="2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EE0FCD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2450</w:t>
            </w:r>
          </w:p>
        </w:tc>
        <w:tc>
          <w:tcPr>
            <w:tcW w:w="245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autoSpaceDE w:val="0"/>
              <w:snapToGrid w:val="0"/>
              <w:ind w:right="2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EE0FCD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-</w:t>
            </w:r>
          </w:p>
        </w:tc>
      </w:tr>
      <w:tr w:rsidR="00EE0FCD" w:rsidRPr="00EE0FCD" w:rsidTr="00EE0FCD">
        <w:trPr>
          <w:trHeight w:val="340"/>
        </w:trPr>
        <w:tc>
          <w:tcPr>
            <w:tcW w:w="43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autoSpaceDE w:val="0"/>
              <w:snapToGrid w:val="0"/>
              <w:ind w:right="2"/>
              <w:rPr>
                <w:rFonts w:ascii="Times New Roman" w:eastAsia="Times New Roman CYR" w:hAnsi="Times New Roman"/>
                <w:sz w:val="28"/>
                <w:szCs w:val="28"/>
              </w:rPr>
            </w:pPr>
            <w:r w:rsidRPr="00EE0FCD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2. </w:t>
            </w:r>
            <w:r w:rsidRPr="00EE0FCD">
              <w:rPr>
                <w:rFonts w:ascii="Times New Roman" w:eastAsia="Times New Roman CYR" w:hAnsi="Times New Roman"/>
                <w:sz w:val="28"/>
                <w:szCs w:val="28"/>
              </w:rPr>
              <w:t xml:space="preserve">Деловые и профессиональные </w:t>
            </w:r>
          </w:p>
        </w:tc>
        <w:tc>
          <w:tcPr>
            <w:tcW w:w="244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autoSpaceDE w:val="0"/>
              <w:snapToGrid w:val="0"/>
              <w:ind w:right="2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EE0FCD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245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autoSpaceDE w:val="0"/>
              <w:snapToGrid w:val="0"/>
              <w:ind w:right="2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EE0FCD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376</w:t>
            </w:r>
          </w:p>
        </w:tc>
      </w:tr>
      <w:tr w:rsidR="00EE0FCD" w:rsidRPr="00EE0FCD" w:rsidTr="00EE0FCD">
        <w:trPr>
          <w:trHeight w:val="340"/>
        </w:trPr>
        <w:tc>
          <w:tcPr>
            <w:tcW w:w="43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autoSpaceDE w:val="0"/>
              <w:snapToGrid w:val="0"/>
              <w:ind w:right="2"/>
              <w:rPr>
                <w:rFonts w:ascii="Times New Roman" w:eastAsia="Times New Roman CYR" w:hAnsi="Times New Roman"/>
                <w:sz w:val="28"/>
                <w:szCs w:val="28"/>
              </w:rPr>
            </w:pPr>
            <w:r w:rsidRPr="00EE0FCD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3. </w:t>
            </w:r>
            <w:r w:rsidRPr="00EE0FCD">
              <w:rPr>
                <w:rFonts w:ascii="Times New Roman" w:eastAsia="Times New Roman CYR" w:hAnsi="Times New Roman"/>
                <w:sz w:val="28"/>
                <w:szCs w:val="28"/>
              </w:rPr>
              <w:t>Лечение</w:t>
            </w:r>
          </w:p>
        </w:tc>
        <w:tc>
          <w:tcPr>
            <w:tcW w:w="244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autoSpaceDE w:val="0"/>
              <w:snapToGrid w:val="0"/>
              <w:ind w:right="2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EE0FCD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245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autoSpaceDE w:val="0"/>
              <w:snapToGrid w:val="0"/>
              <w:ind w:right="2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EE0FCD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103</w:t>
            </w:r>
          </w:p>
        </w:tc>
      </w:tr>
      <w:tr w:rsidR="00EE0FCD" w:rsidRPr="00EE0FCD" w:rsidTr="00EE0FCD">
        <w:trPr>
          <w:trHeight w:val="340"/>
        </w:trPr>
        <w:tc>
          <w:tcPr>
            <w:tcW w:w="43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autoSpaceDE w:val="0"/>
              <w:snapToGrid w:val="0"/>
              <w:ind w:right="2"/>
              <w:rPr>
                <w:rFonts w:ascii="Times New Roman" w:eastAsia="Times New Roman CYR" w:hAnsi="Times New Roman"/>
                <w:sz w:val="28"/>
                <w:szCs w:val="28"/>
              </w:rPr>
            </w:pPr>
            <w:r w:rsidRPr="00EE0FCD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4. </w:t>
            </w:r>
            <w:r w:rsidRPr="00EE0FCD">
              <w:rPr>
                <w:rFonts w:ascii="Times New Roman" w:eastAsia="Times New Roman CYR" w:hAnsi="Times New Roman"/>
                <w:sz w:val="28"/>
                <w:szCs w:val="28"/>
              </w:rPr>
              <w:t>Религия и паломничество</w:t>
            </w:r>
          </w:p>
        </w:tc>
        <w:tc>
          <w:tcPr>
            <w:tcW w:w="244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autoSpaceDE w:val="0"/>
              <w:snapToGrid w:val="0"/>
              <w:ind w:right="2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EE0FCD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245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autoSpaceDE w:val="0"/>
              <w:snapToGrid w:val="0"/>
              <w:ind w:right="2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EE0FCD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-</w:t>
            </w:r>
          </w:p>
        </w:tc>
      </w:tr>
      <w:tr w:rsidR="00EE0FCD" w:rsidRPr="00EE0FCD" w:rsidTr="00EE0FCD">
        <w:trPr>
          <w:trHeight w:val="340"/>
        </w:trPr>
        <w:tc>
          <w:tcPr>
            <w:tcW w:w="43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autoSpaceDE w:val="0"/>
              <w:snapToGrid w:val="0"/>
              <w:ind w:right="2"/>
              <w:rPr>
                <w:rFonts w:ascii="Times New Roman" w:eastAsia="Times New Roman CYR" w:hAnsi="Times New Roman"/>
                <w:sz w:val="28"/>
                <w:szCs w:val="28"/>
              </w:rPr>
            </w:pPr>
            <w:r w:rsidRPr="00EE0FCD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5. </w:t>
            </w:r>
            <w:r w:rsidRPr="00EE0FCD">
              <w:rPr>
                <w:rFonts w:ascii="Times New Roman" w:eastAsia="Times New Roman CYR" w:hAnsi="Times New Roman"/>
                <w:sz w:val="28"/>
                <w:szCs w:val="28"/>
              </w:rPr>
              <w:t>Прочие</w:t>
            </w:r>
          </w:p>
        </w:tc>
        <w:tc>
          <w:tcPr>
            <w:tcW w:w="244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autoSpaceDE w:val="0"/>
              <w:snapToGrid w:val="0"/>
              <w:ind w:right="2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EE0FCD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293</w:t>
            </w:r>
          </w:p>
        </w:tc>
        <w:tc>
          <w:tcPr>
            <w:tcW w:w="245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autoSpaceDE w:val="0"/>
              <w:snapToGrid w:val="0"/>
              <w:ind w:right="2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EE0FCD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-</w:t>
            </w:r>
          </w:p>
        </w:tc>
      </w:tr>
      <w:tr w:rsidR="00EE0FCD" w:rsidRPr="00EE0FCD" w:rsidTr="00EE0FCD">
        <w:trPr>
          <w:trHeight w:val="340"/>
        </w:trPr>
        <w:tc>
          <w:tcPr>
            <w:tcW w:w="43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autoSpaceDE w:val="0"/>
              <w:snapToGrid w:val="0"/>
              <w:jc w:val="center"/>
              <w:rPr>
                <w:rFonts w:ascii="Times New Roman" w:eastAsia="Times New Roman CYR" w:hAnsi="Times New Roman"/>
                <w:sz w:val="28"/>
                <w:szCs w:val="28"/>
              </w:rPr>
            </w:pPr>
            <w:r w:rsidRPr="00EE0FCD">
              <w:rPr>
                <w:rFonts w:ascii="Times New Roman" w:eastAsia="Times New Roman CYR" w:hAnsi="Times New Roman"/>
                <w:sz w:val="28"/>
                <w:szCs w:val="28"/>
              </w:rPr>
              <w:t>Всего</w:t>
            </w:r>
          </w:p>
        </w:tc>
        <w:tc>
          <w:tcPr>
            <w:tcW w:w="244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autoSpaceDE w:val="0"/>
              <w:snapToGrid w:val="0"/>
              <w:ind w:right="2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EE0FCD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5005</w:t>
            </w:r>
          </w:p>
        </w:tc>
        <w:tc>
          <w:tcPr>
            <w:tcW w:w="245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autoSpaceDE w:val="0"/>
              <w:snapToGrid w:val="0"/>
              <w:ind w:right="2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EE0FCD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509</w:t>
            </w:r>
          </w:p>
        </w:tc>
      </w:tr>
    </w:tbl>
    <w:p w:rsidR="00EE0FCD" w:rsidRPr="00EE0FCD" w:rsidRDefault="00EE0FCD" w:rsidP="00EE0FCD">
      <w:pPr>
        <w:autoSpaceDE w:val="0"/>
        <w:spacing w:before="100" w:after="100" w:line="360" w:lineRule="auto"/>
        <w:jc w:val="both"/>
        <w:rPr>
          <w:rFonts w:ascii="Times New Roman" w:hAnsi="Times New Roman"/>
          <w:sz w:val="28"/>
          <w:szCs w:val="28"/>
        </w:rPr>
      </w:pPr>
    </w:p>
    <w:p w:rsidR="00EE0FCD" w:rsidRDefault="00EE0FCD" w:rsidP="00EE0FCD">
      <w:pPr>
        <w:autoSpaceDE w:val="0"/>
        <w:spacing w:before="100" w:after="100" w:line="360" w:lineRule="auto"/>
        <w:ind w:firstLine="855"/>
        <w:jc w:val="both"/>
        <w:rPr>
          <w:rFonts w:ascii="Times New Roman" w:eastAsia="Times New Roman CYR" w:hAnsi="Times New Roman"/>
          <w:sz w:val="28"/>
          <w:szCs w:val="28"/>
          <w:lang w:val="en-US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>Из анализа структуры выездного потока нижегородских туристов по России следует, что первое место здесь занимают поездки на отдых, второе — поездки с целью лечения, третье - круизный туризм (табл.3). При выезде в другие страны лидируют туры на отдых, далее следует выезд с целью лечения. Основной поток туристов из Нижегородского региона следовал в Турцию, ОАЭ, Кипр, Египет, Испанию. [1</w:t>
      </w:r>
      <w:r w:rsidR="00780CDF">
        <w:rPr>
          <w:rFonts w:ascii="Times New Roman" w:eastAsia="Times New Roman CYR" w:hAnsi="Times New Roman"/>
          <w:sz w:val="28"/>
          <w:szCs w:val="28"/>
          <w:lang w:val="en-US"/>
        </w:rPr>
        <w:t>8</w:t>
      </w:r>
      <w:r w:rsidRPr="00EE0FCD">
        <w:rPr>
          <w:rFonts w:ascii="Times New Roman" w:eastAsia="Times New Roman CYR" w:hAnsi="Times New Roman"/>
          <w:sz w:val="28"/>
          <w:szCs w:val="28"/>
        </w:rPr>
        <w:t>]</w:t>
      </w:r>
    </w:p>
    <w:p w:rsidR="00780CDF" w:rsidRPr="00780CDF" w:rsidRDefault="00780CDF" w:rsidP="00780CDF">
      <w:pPr>
        <w:autoSpaceDE w:val="0"/>
        <w:spacing w:before="100" w:after="100" w:line="276" w:lineRule="auto"/>
        <w:jc w:val="right"/>
        <w:rPr>
          <w:rFonts w:ascii="Times New Roman" w:eastAsia="Times New Roman CYR" w:hAnsi="Times New Roman"/>
          <w:sz w:val="28"/>
          <w:szCs w:val="28"/>
          <w:lang w:val="en-US"/>
        </w:rPr>
      </w:pPr>
      <w:r>
        <w:rPr>
          <w:rFonts w:ascii="Times New Roman" w:eastAsia="Times New Roman CYR" w:hAnsi="Times New Roman"/>
          <w:sz w:val="28"/>
          <w:szCs w:val="28"/>
        </w:rPr>
        <w:t>Таблица 3</w:t>
      </w:r>
    </w:p>
    <w:p w:rsidR="00EE0FCD" w:rsidRPr="00EE0FCD" w:rsidRDefault="00EE0FCD" w:rsidP="00780CDF">
      <w:pPr>
        <w:autoSpaceDE w:val="0"/>
        <w:spacing w:before="100" w:after="100" w:line="276" w:lineRule="auto"/>
        <w:jc w:val="center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>Структура выезда нижегородских туристов по целям поездки в 2010 г.</w:t>
      </w:r>
    </w:p>
    <w:tbl>
      <w:tblPr>
        <w:tblW w:w="9246" w:type="dxa"/>
        <w:tblInd w:w="163" w:type="dxa"/>
        <w:tblLayout w:type="fixed"/>
        <w:tblCellMar>
          <w:left w:w="0" w:type="dxa"/>
          <w:right w:w="0" w:type="dxa"/>
        </w:tblCellMar>
        <w:tblLook w:val="04A0"/>
      </w:tblPr>
      <w:tblGrid>
        <w:gridCol w:w="4349"/>
        <w:gridCol w:w="2445"/>
        <w:gridCol w:w="2446"/>
        <w:gridCol w:w="6"/>
      </w:tblGrid>
      <w:tr w:rsidR="00EE0FCD" w:rsidRPr="00EE0FCD" w:rsidTr="00EE0FCD">
        <w:trPr>
          <w:gridAfter w:val="1"/>
          <w:wAfter w:w="6" w:type="dxa"/>
        </w:trPr>
        <w:tc>
          <w:tcPr>
            <w:tcW w:w="4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auto"/>
            </w:tcBorders>
            <w:vAlign w:val="center"/>
            <w:hideMark/>
          </w:tcPr>
          <w:p w:rsidR="00EE0FCD" w:rsidRPr="00EE0FCD" w:rsidRDefault="00EE0FCD" w:rsidP="00EE0FCD">
            <w:pPr>
              <w:autoSpaceDE w:val="0"/>
              <w:snapToGrid w:val="0"/>
              <w:spacing w:line="360" w:lineRule="auto"/>
              <w:jc w:val="center"/>
              <w:rPr>
                <w:rFonts w:ascii="Times New Roman" w:eastAsia="Times New Roman CYR" w:hAnsi="Times New Roman"/>
                <w:i/>
                <w:iCs/>
                <w:sz w:val="24"/>
              </w:rPr>
            </w:pPr>
            <w:r w:rsidRPr="00EE0FCD">
              <w:rPr>
                <w:rFonts w:ascii="Times New Roman" w:eastAsia="Times New Roman CYR" w:hAnsi="Times New Roman"/>
                <w:i/>
                <w:iCs/>
                <w:sz w:val="24"/>
              </w:rPr>
              <w:t>Цель поездки</w:t>
            </w:r>
          </w:p>
        </w:tc>
        <w:tc>
          <w:tcPr>
            <w:tcW w:w="48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0FCD" w:rsidRPr="00EE0FCD" w:rsidRDefault="00EE0FCD" w:rsidP="00EE0FCD">
            <w:pPr>
              <w:autoSpaceDE w:val="0"/>
              <w:snapToGrid w:val="0"/>
              <w:spacing w:line="360" w:lineRule="auto"/>
              <w:jc w:val="center"/>
              <w:rPr>
                <w:rFonts w:ascii="Times New Roman" w:eastAsia="Times New Roman CYR" w:hAnsi="Times New Roman"/>
                <w:i/>
                <w:iCs/>
                <w:sz w:val="24"/>
              </w:rPr>
            </w:pPr>
            <w:r w:rsidRPr="00EE0FCD">
              <w:rPr>
                <w:rFonts w:ascii="Times New Roman" w:eastAsia="Times New Roman CYR" w:hAnsi="Times New Roman"/>
                <w:i/>
                <w:iCs/>
                <w:sz w:val="24"/>
              </w:rPr>
              <w:t>Количество туристов, чел.</w:t>
            </w:r>
          </w:p>
        </w:tc>
      </w:tr>
      <w:tr w:rsidR="00EE0FCD" w:rsidRPr="00EE0FCD" w:rsidTr="00EE0FCD">
        <w:trPr>
          <w:trHeight w:val="340"/>
        </w:trPr>
        <w:tc>
          <w:tcPr>
            <w:tcW w:w="4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autoSpaceDE w:val="0"/>
              <w:snapToGrid w:val="0"/>
              <w:spacing w:line="360" w:lineRule="auto"/>
              <w:ind w:left="2" w:right="2" w:firstLine="315"/>
              <w:rPr>
                <w:rFonts w:ascii="Times New Roman" w:eastAsia="Times New Roman CYR" w:hAnsi="Times New Roman"/>
                <w:sz w:val="24"/>
              </w:rPr>
            </w:pPr>
            <w:r w:rsidRPr="00EE0FCD">
              <w:rPr>
                <w:rFonts w:ascii="Times New Roman" w:eastAsia="Times New Roman" w:hAnsi="Times New Roman"/>
                <w:sz w:val="24"/>
                <w:lang w:val="en-US"/>
              </w:rPr>
              <w:t xml:space="preserve">1. </w:t>
            </w:r>
            <w:r w:rsidRPr="00EE0FCD">
              <w:rPr>
                <w:rFonts w:ascii="Times New Roman" w:eastAsia="Times New Roman CYR" w:hAnsi="Times New Roman"/>
                <w:sz w:val="24"/>
              </w:rPr>
              <w:t>Отдых</w:t>
            </w:r>
          </w:p>
        </w:tc>
        <w:tc>
          <w:tcPr>
            <w:tcW w:w="2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autoSpaceDE w:val="0"/>
              <w:snapToGrid w:val="0"/>
              <w:spacing w:line="360" w:lineRule="auto"/>
              <w:jc w:val="center"/>
              <w:rPr>
                <w:rFonts w:ascii="Times New Roman" w:eastAsia="Times New Roman CYR" w:hAnsi="Times New Roman"/>
                <w:i/>
                <w:iCs/>
                <w:sz w:val="24"/>
              </w:rPr>
            </w:pPr>
            <w:r w:rsidRPr="00EE0FCD">
              <w:rPr>
                <w:rFonts w:ascii="Times New Roman" w:eastAsia="Times New Roman CYR" w:hAnsi="Times New Roman"/>
                <w:i/>
                <w:iCs/>
                <w:sz w:val="24"/>
              </w:rPr>
              <w:t>в Россию</w:t>
            </w:r>
          </w:p>
        </w:tc>
        <w:tc>
          <w:tcPr>
            <w:tcW w:w="2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autoSpaceDE w:val="0"/>
              <w:snapToGrid w:val="0"/>
              <w:spacing w:line="360" w:lineRule="auto"/>
              <w:rPr>
                <w:rFonts w:ascii="Times New Roman" w:eastAsia="Times New Roman CYR" w:hAnsi="Times New Roman"/>
                <w:i/>
                <w:iCs/>
                <w:sz w:val="24"/>
              </w:rPr>
            </w:pPr>
            <w:r w:rsidRPr="00EE0FCD">
              <w:rPr>
                <w:rFonts w:ascii="Times New Roman" w:eastAsia="Times New Roman CYR" w:hAnsi="Times New Roman"/>
                <w:i/>
                <w:iCs/>
                <w:sz w:val="24"/>
              </w:rPr>
              <w:t>в страны дальнего зарубежья и СНГ</w:t>
            </w:r>
          </w:p>
        </w:tc>
      </w:tr>
      <w:tr w:rsidR="00EE0FCD" w:rsidRPr="00EE0FCD" w:rsidTr="00EE0FCD">
        <w:trPr>
          <w:trHeight w:val="340"/>
        </w:trPr>
        <w:tc>
          <w:tcPr>
            <w:tcW w:w="4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autoSpaceDE w:val="0"/>
              <w:snapToGrid w:val="0"/>
              <w:spacing w:line="360" w:lineRule="auto"/>
              <w:ind w:left="2" w:right="2" w:firstLine="315"/>
              <w:rPr>
                <w:rFonts w:ascii="Times New Roman" w:eastAsia="Times New Roman CYR" w:hAnsi="Times New Roman"/>
                <w:sz w:val="24"/>
              </w:rPr>
            </w:pPr>
            <w:r w:rsidRPr="00EE0FCD">
              <w:rPr>
                <w:rFonts w:ascii="Times New Roman" w:eastAsia="Times New Roman CYR" w:hAnsi="Times New Roman"/>
                <w:sz w:val="24"/>
              </w:rPr>
              <w:t>в том числе речные круизы</w:t>
            </w:r>
          </w:p>
        </w:tc>
        <w:tc>
          <w:tcPr>
            <w:tcW w:w="2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autoSpaceDE w:val="0"/>
              <w:snapToGrid w:val="0"/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EE0FCD">
              <w:rPr>
                <w:rFonts w:ascii="Times New Roman" w:eastAsia="Times New Roman" w:hAnsi="Times New Roman"/>
                <w:sz w:val="24"/>
                <w:lang w:val="en-US"/>
              </w:rPr>
              <w:t>1316</w:t>
            </w:r>
          </w:p>
        </w:tc>
        <w:tc>
          <w:tcPr>
            <w:tcW w:w="2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autoSpaceDE w:val="0"/>
              <w:snapToGrid w:val="0"/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EE0FCD">
              <w:rPr>
                <w:rFonts w:ascii="Times New Roman" w:eastAsia="Times New Roman" w:hAnsi="Times New Roman"/>
                <w:sz w:val="24"/>
                <w:lang w:val="en-US"/>
              </w:rPr>
              <w:t>-</w:t>
            </w:r>
          </w:p>
        </w:tc>
      </w:tr>
      <w:tr w:rsidR="00EE0FCD" w:rsidRPr="00EE0FCD" w:rsidTr="00EE0FCD">
        <w:trPr>
          <w:trHeight w:val="340"/>
        </w:trPr>
        <w:tc>
          <w:tcPr>
            <w:tcW w:w="4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autoSpaceDE w:val="0"/>
              <w:snapToGrid w:val="0"/>
              <w:spacing w:line="360" w:lineRule="auto"/>
              <w:ind w:left="2" w:right="2" w:firstLine="315"/>
              <w:rPr>
                <w:rFonts w:ascii="Times New Roman" w:eastAsia="Times New Roman CYR" w:hAnsi="Times New Roman"/>
                <w:sz w:val="24"/>
              </w:rPr>
            </w:pPr>
            <w:r w:rsidRPr="00EE0FCD">
              <w:rPr>
                <w:rFonts w:ascii="Times New Roman" w:eastAsia="Times New Roman" w:hAnsi="Times New Roman"/>
                <w:sz w:val="24"/>
                <w:lang w:val="en-US"/>
              </w:rPr>
              <w:t xml:space="preserve">2. </w:t>
            </w:r>
            <w:r w:rsidRPr="00EE0FCD">
              <w:rPr>
                <w:rFonts w:ascii="Times New Roman" w:eastAsia="Times New Roman CYR" w:hAnsi="Times New Roman"/>
                <w:sz w:val="24"/>
              </w:rPr>
              <w:t>Деловые и профессиональные</w:t>
            </w:r>
          </w:p>
        </w:tc>
        <w:tc>
          <w:tcPr>
            <w:tcW w:w="2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autoSpaceDE w:val="0"/>
              <w:snapToGrid w:val="0"/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EE0FCD">
              <w:rPr>
                <w:rFonts w:ascii="Times New Roman" w:eastAsia="Times New Roman" w:hAnsi="Times New Roman"/>
                <w:sz w:val="24"/>
                <w:lang w:val="en-US"/>
              </w:rPr>
              <w:t>34</w:t>
            </w:r>
          </w:p>
        </w:tc>
        <w:tc>
          <w:tcPr>
            <w:tcW w:w="2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autoSpaceDE w:val="0"/>
              <w:snapToGrid w:val="0"/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EE0FCD">
              <w:rPr>
                <w:rFonts w:ascii="Times New Roman" w:eastAsia="Times New Roman" w:hAnsi="Times New Roman"/>
                <w:sz w:val="24"/>
                <w:lang w:val="en-US"/>
              </w:rPr>
              <w:t>175</w:t>
            </w:r>
          </w:p>
        </w:tc>
      </w:tr>
      <w:tr w:rsidR="00EE0FCD" w:rsidRPr="00EE0FCD" w:rsidTr="00EE0FCD">
        <w:trPr>
          <w:trHeight w:val="340"/>
        </w:trPr>
        <w:tc>
          <w:tcPr>
            <w:tcW w:w="4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autoSpaceDE w:val="0"/>
              <w:snapToGrid w:val="0"/>
              <w:spacing w:line="360" w:lineRule="auto"/>
              <w:ind w:left="2" w:right="2" w:firstLine="315"/>
              <w:rPr>
                <w:rFonts w:ascii="Times New Roman" w:eastAsia="Times New Roman CYR" w:hAnsi="Times New Roman"/>
                <w:sz w:val="24"/>
              </w:rPr>
            </w:pPr>
            <w:r w:rsidRPr="00EE0FCD">
              <w:rPr>
                <w:rFonts w:ascii="Times New Roman" w:eastAsia="Times New Roman" w:hAnsi="Times New Roman"/>
                <w:sz w:val="24"/>
                <w:lang w:val="en-US"/>
              </w:rPr>
              <w:t xml:space="preserve">3. </w:t>
            </w:r>
            <w:r w:rsidRPr="00EE0FCD">
              <w:rPr>
                <w:rFonts w:ascii="Times New Roman" w:eastAsia="Times New Roman CYR" w:hAnsi="Times New Roman"/>
                <w:sz w:val="24"/>
              </w:rPr>
              <w:t>Лечение</w:t>
            </w:r>
          </w:p>
        </w:tc>
        <w:tc>
          <w:tcPr>
            <w:tcW w:w="2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autoSpaceDE w:val="0"/>
              <w:snapToGrid w:val="0"/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EE0FCD">
              <w:rPr>
                <w:rFonts w:ascii="Times New Roman" w:eastAsia="Times New Roman" w:hAnsi="Times New Roman"/>
                <w:sz w:val="24"/>
                <w:lang w:val="en-US"/>
              </w:rPr>
              <w:t>1590</w:t>
            </w:r>
          </w:p>
        </w:tc>
        <w:tc>
          <w:tcPr>
            <w:tcW w:w="2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autoSpaceDE w:val="0"/>
              <w:snapToGrid w:val="0"/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EE0FCD">
              <w:rPr>
                <w:rFonts w:ascii="Times New Roman" w:eastAsia="Times New Roman" w:hAnsi="Times New Roman"/>
                <w:sz w:val="24"/>
                <w:lang w:val="en-US"/>
              </w:rPr>
              <w:t>667</w:t>
            </w:r>
          </w:p>
        </w:tc>
      </w:tr>
      <w:tr w:rsidR="00EE0FCD" w:rsidRPr="00EE0FCD" w:rsidTr="00EE0FCD">
        <w:trPr>
          <w:trHeight w:val="340"/>
        </w:trPr>
        <w:tc>
          <w:tcPr>
            <w:tcW w:w="4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autoSpaceDE w:val="0"/>
              <w:snapToGrid w:val="0"/>
              <w:spacing w:line="360" w:lineRule="auto"/>
              <w:ind w:left="2" w:right="2" w:firstLine="315"/>
              <w:rPr>
                <w:rFonts w:ascii="Times New Roman" w:eastAsia="Times New Roman CYR" w:hAnsi="Times New Roman"/>
                <w:sz w:val="24"/>
              </w:rPr>
            </w:pPr>
            <w:r w:rsidRPr="00EE0FCD">
              <w:rPr>
                <w:rFonts w:ascii="Times New Roman" w:eastAsia="Times New Roman" w:hAnsi="Times New Roman"/>
                <w:sz w:val="24"/>
                <w:lang w:val="en-US"/>
              </w:rPr>
              <w:t xml:space="preserve">4. </w:t>
            </w:r>
            <w:r w:rsidRPr="00EE0FCD">
              <w:rPr>
                <w:rFonts w:ascii="Times New Roman" w:eastAsia="Times New Roman CYR" w:hAnsi="Times New Roman"/>
                <w:sz w:val="24"/>
              </w:rPr>
              <w:t>Религия и паломничество</w:t>
            </w:r>
          </w:p>
        </w:tc>
        <w:tc>
          <w:tcPr>
            <w:tcW w:w="2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autoSpaceDE w:val="0"/>
              <w:snapToGrid w:val="0"/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EE0FCD">
              <w:rPr>
                <w:rFonts w:ascii="Times New Roman" w:eastAsia="Times New Roman" w:hAnsi="Times New Roman"/>
                <w:sz w:val="24"/>
                <w:lang w:val="en-US"/>
              </w:rPr>
              <w:t>-</w:t>
            </w:r>
          </w:p>
        </w:tc>
        <w:tc>
          <w:tcPr>
            <w:tcW w:w="2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autoSpaceDE w:val="0"/>
              <w:snapToGrid w:val="0"/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EE0FCD">
              <w:rPr>
                <w:rFonts w:ascii="Times New Roman" w:eastAsia="Times New Roman" w:hAnsi="Times New Roman"/>
                <w:sz w:val="24"/>
                <w:lang w:val="en-US"/>
              </w:rPr>
              <w:t>2</w:t>
            </w:r>
          </w:p>
        </w:tc>
      </w:tr>
      <w:tr w:rsidR="00EE0FCD" w:rsidRPr="00EE0FCD" w:rsidTr="00EE0FCD">
        <w:trPr>
          <w:trHeight w:val="340"/>
        </w:trPr>
        <w:tc>
          <w:tcPr>
            <w:tcW w:w="4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autoSpaceDE w:val="0"/>
              <w:snapToGrid w:val="0"/>
              <w:spacing w:line="360" w:lineRule="auto"/>
              <w:ind w:left="2" w:right="2" w:firstLine="315"/>
              <w:rPr>
                <w:rFonts w:ascii="Times New Roman" w:eastAsia="Times New Roman CYR" w:hAnsi="Times New Roman"/>
                <w:sz w:val="24"/>
              </w:rPr>
            </w:pPr>
            <w:r w:rsidRPr="00EE0FCD">
              <w:rPr>
                <w:rFonts w:ascii="Times New Roman" w:eastAsia="Times New Roman" w:hAnsi="Times New Roman"/>
                <w:sz w:val="24"/>
                <w:lang w:val="en-US"/>
              </w:rPr>
              <w:t xml:space="preserve">5. </w:t>
            </w:r>
            <w:r w:rsidRPr="00EE0FCD">
              <w:rPr>
                <w:rFonts w:ascii="Times New Roman" w:eastAsia="Times New Roman CYR" w:hAnsi="Times New Roman"/>
                <w:sz w:val="24"/>
              </w:rPr>
              <w:t>Прочие</w:t>
            </w:r>
          </w:p>
        </w:tc>
        <w:tc>
          <w:tcPr>
            <w:tcW w:w="2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autoSpaceDE w:val="0"/>
              <w:snapToGrid w:val="0"/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EE0FCD">
              <w:rPr>
                <w:rFonts w:ascii="Times New Roman" w:eastAsia="Times New Roman" w:hAnsi="Times New Roman"/>
                <w:sz w:val="24"/>
                <w:lang w:val="en-US"/>
              </w:rPr>
              <w:t>-</w:t>
            </w:r>
          </w:p>
        </w:tc>
        <w:tc>
          <w:tcPr>
            <w:tcW w:w="2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autoSpaceDE w:val="0"/>
              <w:snapToGrid w:val="0"/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EE0FCD">
              <w:rPr>
                <w:rFonts w:ascii="Times New Roman" w:eastAsia="Times New Roman" w:hAnsi="Times New Roman"/>
                <w:sz w:val="24"/>
                <w:lang w:val="en-US"/>
              </w:rPr>
              <w:t>30</w:t>
            </w:r>
          </w:p>
        </w:tc>
      </w:tr>
      <w:tr w:rsidR="00EE0FCD" w:rsidRPr="00EE0FCD" w:rsidTr="00EE0FCD">
        <w:trPr>
          <w:trHeight w:val="340"/>
        </w:trPr>
        <w:tc>
          <w:tcPr>
            <w:tcW w:w="4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autoSpaceDE w:val="0"/>
              <w:snapToGrid w:val="0"/>
              <w:spacing w:line="360" w:lineRule="auto"/>
              <w:jc w:val="center"/>
              <w:rPr>
                <w:rFonts w:ascii="Times New Roman" w:eastAsia="Times New Roman CYR" w:hAnsi="Times New Roman"/>
                <w:sz w:val="24"/>
              </w:rPr>
            </w:pPr>
            <w:r w:rsidRPr="00EE0FCD">
              <w:rPr>
                <w:rFonts w:ascii="Times New Roman" w:eastAsia="Times New Roman CYR" w:hAnsi="Times New Roman"/>
                <w:sz w:val="24"/>
              </w:rPr>
              <w:t>Всего</w:t>
            </w:r>
          </w:p>
        </w:tc>
        <w:tc>
          <w:tcPr>
            <w:tcW w:w="2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autoSpaceDE w:val="0"/>
              <w:snapToGrid w:val="0"/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EE0FCD">
              <w:rPr>
                <w:rFonts w:ascii="Times New Roman" w:eastAsia="Times New Roman" w:hAnsi="Times New Roman"/>
                <w:sz w:val="24"/>
                <w:lang w:val="en-US"/>
              </w:rPr>
              <w:t>11819</w:t>
            </w:r>
          </w:p>
        </w:tc>
        <w:tc>
          <w:tcPr>
            <w:tcW w:w="2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0FCD" w:rsidRPr="00EE0FCD" w:rsidRDefault="00EE0FCD" w:rsidP="00EE0FCD">
            <w:pPr>
              <w:autoSpaceDE w:val="0"/>
              <w:snapToGrid w:val="0"/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EE0FCD">
              <w:rPr>
                <w:rFonts w:ascii="Times New Roman" w:eastAsia="Times New Roman" w:hAnsi="Times New Roman"/>
                <w:sz w:val="24"/>
                <w:lang w:val="en-US"/>
              </w:rPr>
              <w:t>8536</w:t>
            </w:r>
          </w:p>
        </w:tc>
      </w:tr>
    </w:tbl>
    <w:p w:rsidR="00EE0FCD" w:rsidRPr="00EE0FCD" w:rsidRDefault="00EE0FCD" w:rsidP="00EE0FCD">
      <w:pPr>
        <w:autoSpaceDE w:val="0"/>
        <w:spacing w:before="100" w:after="100" w:line="360" w:lineRule="auto"/>
        <w:ind w:firstLine="855"/>
        <w:rPr>
          <w:rFonts w:ascii="Times New Roman" w:hAnsi="Times New Roman"/>
          <w:sz w:val="28"/>
          <w:szCs w:val="28"/>
        </w:rPr>
      </w:pPr>
    </w:p>
    <w:p w:rsidR="00EE0FCD" w:rsidRPr="00EE0FCD" w:rsidRDefault="00EE0FCD" w:rsidP="00780CDF">
      <w:pPr>
        <w:autoSpaceDE w:val="0"/>
        <w:spacing w:before="100" w:after="1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lastRenderedPageBreak/>
        <w:t>Число нижегородских туристов, выехавших в регионы России, превышает число туристов, посетивших другие страны, на 25% (3283 чел.).</w:t>
      </w:r>
    </w:p>
    <w:p w:rsidR="00EE0FCD" w:rsidRPr="00EE0FCD" w:rsidRDefault="00EE0FCD" w:rsidP="00780CDF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>Для подробного анализа состояния туризма в Нижегородской области было проведено исследование потребителей туристических услуг.</w:t>
      </w:r>
    </w:p>
    <w:p w:rsidR="00EE0FCD" w:rsidRPr="00EE0FCD" w:rsidRDefault="00EE0FCD" w:rsidP="00780CDF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 xml:space="preserve">Анкетный опрос осуществлялся в ходе выборочного обследования на выставке Нижегородской ярмарки </w:t>
      </w:r>
      <w:r w:rsidRPr="00EE0FCD">
        <w:rPr>
          <w:rFonts w:ascii="Times New Roman" w:eastAsia="Times New Roman" w:hAnsi="Times New Roman"/>
          <w:sz w:val="28"/>
          <w:szCs w:val="28"/>
        </w:rPr>
        <w:t>«</w:t>
      </w:r>
      <w:r w:rsidRPr="00EE0FCD">
        <w:rPr>
          <w:rFonts w:ascii="Times New Roman" w:eastAsia="Times New Roman CYR" w:hAnsi="Times New Roman"/>
          <w:sz w:val="28"/>
          <w:szCs w:val="28"/>
        </w:rPr>
        <w:t>Туризм-2011</w:t>
      </w:r>
      <w:r w:rsidRPr="00EE0FCD">
        <w:rPr>
          <w:rFonts w:ascii="Times New Roman" w:eastAsia="Times New Roman" w:hAnsi="Times New Roman"/>
          <w:sz w:val="28"/>
          <w:szCs w:val="28"/>
        </w:rPr>
        <w:t xml:space="preserve">». </w:t>
      </w:r>
      <w:r w:rsidRPr="00EE0FCD">
        <w:rPr>
          <w:rFonts w:ascii="Times New Roman" w:eastAsia="Times New Roman CYR" w:hAnsi="Times New Roman"/>
          <w:sz w:val="28"/>
          <w:szCs w:val="28"/>
        </w:rPr>
        <w:t xml:space="preserve">Объем выборки - 190 чел. Время опроса - апрель 2011 года. Текст анкеты приведен в </w:t>
      </w:r>
      <w:r w:rsidRPr="000D7B9B">
        <w:rPr>
          <w:rFonts w:ascii="Times New Roman" w:eastAsia="Times New Roman CYR" w:hAnsi="Times New Roman"/>
          <w:sz w:val="28"/>
          <w:szCs w:val="28"/>
        </w:rPr>
        <w:t xml:space="preserve">Приложении </w:t>
      </w:r>
      <w:r w:rsidR="000D7B9B" w:rsidRPr="000D7B9B">
        <w:rPr>
          <w:rFonts w:ascii="Times New Roman" w:eastAsia="Times New Roman CYR" w:hAnsi="Times New Roman"/>
          <w:sz w:val="28"/>
          <w:szCs w:val="28"/>
        </w:rPr>
        <w:t>2</w:t>
      </w:r>
      <w:r w:rsidR="00D72797">
        <w:rPr>
          <w:rFonts w:ascii="Times New Roman" w:eastAsia="Times New Roman CYR" w:hAnsi="Times New Roman"/>
          <w:sz w:val="28"/>
          <w:szCs w:val="28"/>
        </w:rPr>
        <w:t>8</w:t>
      </w:r>
      <w:r w:rsidRPr="000D7B9B">
        <w:rPr>
          <w:rFonts w:ascii="Times New Roman" w:eastAsia="Times New Roman CYR" w:hAnsi="Times New Roman"/>
          <w:sz w:val="28"/>
          <w:szCs w:val="28"/>
        </w:rPr>
        <w:t>.</w:t>
      </w:r>
      <w:r w:rsidRPr="00EE0FCD">
        <w:rPr>
          <w:rFonts w:ascii="Times New Roman" w:eastAsia="Times New Roman CYR" w:hAnsi="Times New Roman"/>
          <w:sz w:val="28"/>
          <w:szCs w:val="28"/>
        </w:rPr>
        <w:t xml:space="preserve"> [</w:t>
      </w:r>
      <w:r w:rsidR="00733EC6">
        <w:rPr>
          <w:rFonts w:ascii="Times New Roman" w:eastAsia="Times New Roman CYR" w:hAnsi="Times New Roman"/>
          <w:sz w:val="28"/>
          <w:szCs w:val="28"/>
          <w:lang w:val="en-US"/>
        </w:rPr>
        <w:t>1</w:t>
      </w:r>
      <w:r w:rsidRPr="00EE0FCD">
        <w:rPr>
          <w:rFonts w:ascii="Times New Roman" w:eastAsia="Times New Roman CYR" w:hAnsi="Times New Roman"/>
          <w:sz w:val="28"/>
          <w:szCs w:val="28"/>
        </w:rPr>
        <w:t>7]</w:t>
      </w:r>
    </w:p>
    <w:p w:rsidR="00EE0FCD" w:rsidRPr="00EE0FCD" w:rsidRDefault="00EE0FCD" w:rsidP="00780CDF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b/>
          <w:bCs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 xml:space="preserve">Из анализа анкет жителей Нижегородского региона следует, что 63% опрошенных хотели бы в ближайшее время отправиться за границу, 26% - в другие города России, в Нижегородскую область - всего лишь 11% (рис. </w:t>
      </w:r>
      <w:r>
        <w:rPr>
          <w:rFonts w:ascii="Times New Roman" w:eastAsia="Times New Roman CYR" w:hAnsi="Times New Roman"/>
          <w:sz w:val="28"/>
          <w:szCs w:val="28"/>
        </w:rPr>
        <w:t>3</w:t>
      </w:r>
      <w:r w:rsidRPr="00EE0FCD">
        <w:rPr>
          <w:rFonts w:ascii="Times New Roman" w:eastAsia="Times New Roman CYR" w:hAnsi="Times New Roman"/>
          <w:sz w:val="28"/>
          <w:szCs w:val="28"/>
        </w:rPr>
        <w:t>).</w:t>
      </w:r>
      <w:r w:rsidRPr="00EE0FCD">
        <w:rPr>
          <w:rFonts w:ascii="Times New Roman" w:eastAsia="Times New Roman CYR" w:hAnsi="Times New Roman"/>
          <w:b/>
          <w:bCs/>
          <w:sz w:val="28"/>
          <w:szCs w:val="28"/>
        </w:rPr>
        <w:t xml:space="preserve"> </w:t>
      </w:r>
    </w:p>
    <w:p w:rsidR="00EE0FCD" w:rsidRPr="00EE0FCD" w:rsidRDefault="00EE0FCD" w:rsidP="00EE0FCD">
      <w:pPr>
        <w:autoSpaceDE w:val="0"/>
        <w:spacing w:after="200" w:line="360" w:lineRule="auto"/>
        <w:ind w:hanging="30"/>
        <w:jc w:val="center"/>
        <w:rPr>
          <w:rFonts w:ascii="Times New Roman" w:eastAsia="Calibri" w:hAnsi="Times New Roman"/>
          <w:sz w:val="28"/>
          <w:szCs w:val="28"/>
        </w:rPr>
      </w:pPr>
      <w:r w:rsidRPr="00EE0FCD">
        <w:rPr>
          <w:rFonts w:ascii="Times New Roman" w:eastAsia="Calibri" w:hAnsi="Times New Roman"/>
          <w:noProof/>
          <w:sz w:val="28"/>
          <w:szCs w:val="28"/>
        </w:rPr>
        <w:drawing>
          <wp:inline distT="0" distB="0" distL="0" distR="0">
            <wp:extent cx="5372757" cy="2692699"/>
            <wp:effectExtent l="19050" t="0" r="0" b="0"/>
            <wp:docPr id="104" name="Рисунок 104" descr="Направления отдыха, предпочитаемые нижегородскими турист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Направления отдыха, предпочитаемые нижегородскими туристами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988" cy="2692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0FCD" w:rsidRPr="00EE0FCD" w:rsidRDefault="00EE0FCD" w:rsidP="00EE0FCD">
      <w:pPr>
        <w:autoSpaceDE w:val="0"/>
        <w:spacing w:after="200" w:line="360" w:lineRule="auto"/>
        <w:jc w:val="center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 xml:space="preserve">Рис. </w:t>
      </w:r>
      <w:r>
        <w:rPr>
          <w:rFonts w:ascii="Times New Roman" w:eastAsia="Times New Roman CYR" w:hAnsi="Times New Roman"/>
          <w:sz w:val="28"/>
          <w:szCs w:val="28"/>
        </w:rPr>
        <w:t>3</w:t>
      </w:r>
      <w:r w:rsidRPr="00EE0FCD">
        <w:rPr>
          <w:rFonts w:ascii="Times New Roman" w:eastAsia="Times New Roman CYR" w:hAnsi="Times New Roman"/>
          <w:sz w:val="28"/>
          <w:szCs w:val="28"/>
        </w:rPr>
        <w:t>. Направления отдыха, предпочитаемые нижегородскими туристами</w:t>
      </w:r>
    </w:p>
    <w:p w:rsidR="00EE0FCD" w:rsidRPr="00EE0FCD" w:rsidRDefault="00EE0FCD" w:rsidP="00733EC6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 xml:space="preserve">Предпочтения по целям поездки распределились следующим образом: 30,8% опрошенных предпочитают развлекательный туризм; одинаковая доля предпочтений — 24,6% — приходится на познавательные туры и с целью отдыха; 12,3% составил лечебно-оздоровительный туризм; 4,6% — спортивный; 3,1% — деловой (рис. </w:t>
      </w:r>
      <w:r>
        <w:rPr>
          <w:rFonts w:ascii="Times New Roman" w:eastAsia="Times New Roman CYR" w:hAnsi="Times New Roman"/>
          <w:sz w:val="28"/>
          <w:szCs w:val="28"/>
        </w:rPr>
        <w:t>4</w:t>
      </w:r>
      <w:r w:rsidRPr="00EE0FCD">
        <w:rPr>
          <w:rFonts w:ascii="Times New Roman" w:eastAsia="Times New Roman CYR" w:hAnsi="Times New Roman"/>
          <w:sz w:val="28"/>
          <w:szCs w:val="28"/>
        </w:rPr>
        <w:t>).</w:t>
      </w:r>
    </w:p>
    <w:p w:rsidR="00EE0FCD" w:rsidRPr="00EE0FCD" w:rsidRDefault="00EE0FCD" w:rsidP="00EE0FCD">
      <w:pPr>
        <w:autoSpaceDE w:val="0"/>
        <w:spacing w:after="200" w:line="36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EE0FCD">
        <w:rPr>
          <w:rFonts w:ascii="Times New Roman" w:eastAsia="Calibri" w:hAnsi="Times New Roman"/>
          <w:noProof/>
          <w:sz w:val="28"/>
          <w:szCs w:val="28"/>
        </w:rPr>
        <w:lastRenderedPageBreak/>
        <w:drawing>
          <wp:inline distT="0" distB="0" distL="0" distR="0">
            <wp:extent cx="5714479" cy="2680138"/>
            <wp:effectExtent l="19050" t="0" r="521" b="0"/>
            <wp:docPr id="105" name="Рисунок 105" descr="Предпочитаемые виды туризма среди потенциальных туристов Нижегородского реги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Предпочитаемые виды туризма среди потенциальных туристов Нижегородского региона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562" cy="2682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0FCD" w:rsidRPr="00EE0FCD" w:rsidRDefault="00EE0FCD" w:rsidP="00EE0FCD">
      <w:pPr>
        <w:autoSpaceDE w:val="0"/>
        <w:spacing w:after="200"/>
        <w:jc w:val="center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 xml:space="preserve">Рис. </w:t>
      </w:r>
      <w:r>
        <w:rPr>
          <w:rFonts w:ascii="Times New Roman" w:eastAsia="Times New Roman CYR" w:hAnsi="Times New Roman"/>
          <w:sz w:val="28"/>
          <w:szCs w:val="28"/>
        </w:rPr>
        <w:t>4</w:t>
      </w:r>
      <w:r w:rsidRPr="00EE0FCD">
        <w:rPr>
          <w:rFonts w:ascii="Times New Roman" w:eastAsia="Times New Roman CYR" w:hAnsi="Times New Roman"/>
          <w:sz w:val="28"/>
          <w:szCs w:val="28"/>
        </w:rPr>
        <w:t xml:space="preserve">. Предпочитаемые виды туризма среди потенциальных туристов </w:t>
      </w:r>
    </w:p>
    <w:p w:rsidR="00EE0FCD" w:rsidRPr="00EE0FCD" w:rsidRDefault="00EE0FCD" w:rsidP="00EE0FCD">
      <w:pPr>
        <w:autoSpaceDE w:val="0"/>
        <w:spacing w:after="200"/>
        <w:jc w:val="center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>Нижегородского региона</w:t>
      </w:r>
    </w:p>
    <w:p w:rsidR="00EE0FCD" w:rsidRPr="00EE0FCD" w:rsidRDefault="00EE0FCD" w:rsidP="00733EC6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>На вопрос относительно организации туризма 37% респондентов ответили, что прибегают к услугам турфирм, оставшиеся 63% высказали мнение о предпочительности организации путешествия самостоятельно.</w:t>
      </w:r>
    </w:p>
    <w:p w:rsidR="00EE0FCD" w:rsidRPr="00EE0FCD" w:rsidRDefault="00EE0FCD" w:rsidP="00733EC6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 xml:space="preserve">Интересно, что при этом факторы выбора турфирмы по значимости распределились следующим образом: широта ассортимента предлагаемых услуг - 34%, низкие цены - 30%, имидж продавца - 24%, удобное месторасположение - 12% (рис. </w:t>
      </w:r>
      <w:r>
        <w:rPr>
          <w:rFonts w:ascii="Times New Roman" w:eastAsia="Times New Roman CYR" w:hAnsi="Times New Roman"/>
          <w:sz w:val="28"/>
          <w:szCs w:val="28"/>
        </w:rPr>
        <w:t>5</w:t>
      </w:r>
      <w:r w:rsidRPr="00EE0FCD">
        <w:rPr>
          <w:rFonts w:ascii="Times New Roman" w:eastAsia="Times New Roman CYR" w:hAnsi="Times New Roman"/>
          <w:sz w:val="28"/>
          <w:szCs w:val="28"/>
        </w:rPr>
        <w:t xml:space="preserve">). Таким образом, широта ассортимента и низкие цены являются наиболее </w:t>
      </w:r>
      <w:r w:rsidRPr="00EE0FCD">
        <w:rPr>
          <w:rFonts w:ascii="Times New Roman" w:eastAsia="Times New Roman" w:hAnsi="Times New Roman"/>
          <w:sz w:val="28"/>
          <w:szCs w:val="28"/>
        </w:rPr>
        <w:t>«</w:t>
      </w:r>
      <w:r w:rsidRPr="00EE0FCD">
        <w:rPr>
          <w:rFonts w:ascii="Times New Roman" w:eastAsia="Times New Roman CYR" w:hAnsi="Times New Roman"/>
          <w:sz w:val="28"/>
          <w:szCs w:val="28"/>
        </w:rPr>
        <w:t>весомыми</w:t>
      </w:r>
      <w:r w:rsidRPr="00EE0FCD">
        <w:rPr>
          <w:rFonts w:ascii="Times New Roman" w:eastAsia="Times New Roman" w:hAnsi="Times New Roman"/>
          <w:sz w:val="28"/>
          <w:szCs w:val="28"/>
        </w:rPr>
        <w:t xml:space="preserve">» </w:t>
      </w:r>
      <w:r w:rsidRPr="00EE0FCD">
        <w:rPr>
          <w:rFonts w:ascii="Times New Roman" w:eastAsia="Times New Roman CYR" w:hAnsi="Times New Roman"/>
          <w:sz w:val="28"/>
          <w:szCs w:val="28"/>
        </w:rPr>
        <w:t>факторами при выборе турфирм.</w:t>
      </w:r>
    </w:p>
    <w:p w:rsidR="00EE0FCD" w:rsidRPr="00EE0FCD" w:rsidRDefault="00EE0FCD" w:rsidP="00EE0FCD">
      <w:pPr>
        <w:autoSpaceDE w:val="0"/>
        <w:spacing w:after="200"/>
        <w:ind w:firstLine="15"/>
        <w:jc w:val="center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noProof/>
          <w:sz w:val="28"/>
          <w:szCs w:val="28"/>
        </w:rPr>
        <w:drawing>
          <wp:inline distT="0" distB="0" distL="0" distR="0">
            <wp:extent cx="5714691" cy="1781503"/>
            <wp:effectExtent l="19050" t="0" r="309" b="0"/>
            <wp:docPr id="106" name="Рисунок 106" descr="Факторы выбора турфир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Факторы выбора турфирм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7252" cy="17823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0FCD" w:rsidRPr="00EE0FCD" w:rsidRDefault="00EE0FCD" w:rsidP="00EE0FCD">
      <w:pPr>
        <w:autoSpaceDE w:val="0"/>
        <w:spacing w:after="200"/>
        <w:ind w:firstLine="15"/>
        <w:jc w:val="center"/>
        <w:rPr>
          <w:rFonts w:ascii="Times New Roman" w:eastAsia="Times New Roman CYR" w:hAnsi="Times New Roman"/>
          <w:sz w:val="28"/>
          <w:szCs w:val="28"/>
        </w:rPr>
      </w:pPr>
      <w:r>
        <w:rPr>
          <w:rFonts w:ascii="Times New Roman" w:eastAsia="Times New Roman CYR" w:hAnsi="Times New Roman"/>
          <w:sz w:val="28"/>
          <w:szCs w:val="28"/>
        </w:rPr>
        <w:t>Рис. 5</w:t>
      </w:r>
      <w:r w:rsidRPr="00EE0FCD">
        <w:rPr>
          <w:rFonts w:ascii="Times New Roman" w:eastAsia="Times New Roman CYR" w:hAnsi="Times New Roman"/>
          <w:sz w:val="28"/>
          <w:szCs w:val="28"/>
        </w:rPr>
        <w:t>. Факторы выбора турфирм</w:t>
      </w:r>
    </w:p>
    <w:p w:rsidR="00EE0FCD" w:rsidRDefault="00EE0FCD" w:rsidP="00733EC6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 xml:space="preserve">Существенное место в анкете занимали вопросы относительно </w:t>
      </w:r>
      <w:r w:rsidRPr="00EE0FCD">
        <w:rPr>
          <w:rFonts w:ascii="Times New Roman" w:eastAsia="Times New Roman CYR" w:hAnsi="Times New Roman"/>
          <w:sz w:val="28"/>
          <w:szCs w:val="28"/>
        </w:rPr>
        <w:lastRenderedPageBreak/>
        <w:t>потребительских свойств туристического продукта. В ходе социологического обследования выяснилось, что для нижегородских туристов предпочтительнее туры длительностью 7-14 дней, с авиаперелетом и проживание в станда</w:t>
      </w:r>
      <w:r>
        <w:rPr>
          <w:rFonts w:ascii="Times New Roman" w:eastAsia="Times New Roman CYR" w:hAnsi="Times New Roman"/>
          <w:sz w:val="28"/>
          <w:szCs w:val="28"/>
        </w:rPr>
        <w:t>ртном гостиничном номере (рис. 6</w:t>
      </w:r>
      <w:r w:rsidRPr="00EE0FCD">
        <w:rPr>
          <w:rFonts w:ascii="Times New Roman" w:eastAsia="Times New Roman CYR" w:hAnsi="Times New Roman"/>
          <w:sz w:val="28"/>
          <w:szCs w:val="28"/>
        </w:rPr>
        <w:t>-</w:t>
      </w:r>
      <w:r>
        <w:rPr>
          <w:rFonts w:ascii="Times New Roman" w:eastAsia="Times New Roman CYR" w:hAnsi="Times New Roman"/>
          <w:sz w:val="28"/>
          <w:szCs w:val="28"/>
        </w:rPr>
        <w:t>8</w:t>
      </w:r>
      <w:r w:rsidRPr="00EE0FCD">
        <w:rPr>
          <w:rFonts w:ascii="Times New Roman" w:eastAsia="Times New Roman CYR" w:hAnsi="Times New Roman"/>
          <w:sz w:val="28"/>
          <w:szCs w:val="28"/>
        </w:rPr>
        <w:t>).</w:t>
      </w:r>
    </w:p>
    <w:p w:rsidR="00EE0FCD" w:rsidRPr="00EE0FCD" w:rsidRDefault="00EE0FCD" w:rsidP="00EE0FCD">
      <w:pPr>
        <w:autoSpaceDE w:val="0"/>
        <w:spacing w:after="200"/>
        <w:jc w:val="both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noProof/>
          <w:sz w:val="28"/>
          <w:szCs w:val="28"/>
        </w:rPr>
        <w:drawing>
          <wp:inline distT="0" distB="0" distL="0" distR="0">
            <wp:extent cx="6064410" cy="2144111"/>
            <wp:effectExtent l="19050" t="0" r="0" b="0"/>
            <wp:docPr id="107" name="Рисунок 107" descr="Оптимальная продолжительность отдых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Оптимальная продолжительность отдыха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2" cy="214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0FCD" w:rsidRDefault="00EE0FCD" w:rsidP="00EE0FCD">
      <w:pPr>
        <w:autoSpaceDE w:val="0"/>
        <w:spacing w:after="2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Рис. 6</w:t>
      </w:r>
      <w:r w:rsidRPr="00EE0FCD">
        <w:rPr>
          <w:rFonts w:ascii="Times New Roman" w:hAnsi="Times New Roman"/>
          <w:sz w:val="28"/>
          <w:szCs w:val="28"/>
        </w:rPr>
        <w:t xml:space="preserve">. Оптимальная продолжительность отдыха </w:t>
      </w:r>
    </w:p>
    <w:p w:rsidR="00EE0FCD" w:rsidRPr="00EE0FCD" w:rsidRDefault="00EE0FCD" w:rsidP="00EE0FCD">
      <w:pPr>
        <w:autoSpaceDE w:val="0"/>
        <w:spacing w:after="200"/>
        <w:jc w:val="center"/>
        <w:rPr>
          <w:rFonts w:ascii="Times New Roman" w:hAnsi="Times New Roman"/>
          <w:sz w:val="28"/>
          <w:szCs w:val="28"/>
        </w:rPr>
      </w:pPr>
      <w:r w:rsidRPr="00EE0FCD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807000" cy="2081049"/>
            <wp:effectExtent l="19050" t="0" r="3250" b="0"/>
            <wp:docPr id="108" name="Рисунок 108" descr="Оптимальный способ передвиж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Оптимальный способ передвижения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5547" cy="20805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0FCD" w:rsidRDefault="00EE0FCD" w:rsidP="00EE0FCD">
      <w:pPr>
        <w:autoSpaceDE w:val="0"/>
        <w:spacing w:after="200"/>
        <w:jc w:val="center"/>
        <w:rPr>
          <w:rFonts w:ascii="Times New Roman" w:hAnsi="Times New Roman"/>
          <w:sz w:val="28"/>
          <w:szCs w:val="28"/>
        </w:rPr>
      </w:pPr>
      <w:r w:rsidRPr="00EE0FCD">
        <w:rPr>
          <w:rFonts w:ascii="Times New Roman" w:hAnsi="Times New Roman"/>
          <w:sz w:val="28"/>
          <w:szCs w:val="28"/>
        </w:rPr>
        <w:t xml:space="preserve">Рис. </w:t>
      </w:r>
      <w:r>
        <w:rPr>
          <w:rFonts w:ascii="Times New Roman" w:hAnsi="Times New Roman"/>
          <w:sz w:val="28"/>
          <w:szCs w:val="28"/>
        </w:rPr>
        <w:t>7</w:t>
      </w:r>
      <w:r w:rsidRPr="00EE0FCD">
        <w:rPr>
          <w:rFonts w:ascii="Times New Roman" w:hAnsi="Times New Roman"/>
          <w:sz w:val="28"/>
          <w:szCs w:val="28"/>
        </w:rPr>
        <w:t xml:space="preserve">. Оптимальный способ передвижения </w:t>
      </w:r>
    </w:p>
    <w:p w:rsidR="00EE0FCD" w:rsidRPr="00EE0FCD" w:rsidRDefault="00EE0FCD" w:rsidP="00EE0FCD">
      <w:pPr>
        <w:autoSpaceDE w:val="0"/>
        <w:spacing w:after="200"/>
        <w:jc w:val="center"/>
        <w:rPr>
          <w:rFonts w:ascii="Times New Roman" w:hAnsi="Times New Roman"/>
          <w:sz w:val="28"/>
          <w:szCs w:val="28"/>
        </w:rPr>
      </w:pPr>
    </w:p>
    <w:p w:rsidR="00EE0FCD" w:rsidRDefault="00EE0FCD" w:rsidP="00EE0FCD">
      <w:pPr>
        <w:autoSpaceDE w:val="0"/>
        <w:spacing w:after="200"/>
        <w:jc w:val="center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noProof/>
          <w:sz w:val="28"/>
          <w:szCs w:val="28"/>
        </w:rPr>
        <w:drawing>
          <wp:inline distT="0" distB="0" distL="0" distR="0">
            <wp:extent cx="5787629" cy="2049517"/>
            <wp:effectExtent l="19050" t="0" r="3571" b="0"/>
            <wp:docPr id="109" name="Рисунок 109" descr="Привлекательность услуг по гостиничному размещени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Привлекательность услуг по гостиничному размещению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1333" cy="2054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0FCD" w:rsidRPr="00EE0FCD" w:rsidRDefault="00EE0FCD" w:rsidP="00EE0FCD">
      <w:pPr>
        <w:autoSpaceDE w:val="0"/>
        <w:spacing w:after="200"/>
        <w:jc w:val="center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 xml:space="preserve">Рис. </w:t>
      </w:r>
      <w:r>
        <w:rPr>
          <w:rFonts w:ascii="Times New Roman" w:eastAsia="Times New Roman CYR" w:hAnsi="Times New Roman"/>
          <w:sz w:val="28"/>
          <w:szCs w:val="28"/>
        </w:rPr>
        <w:t>8</w:t>
      </w:r>
      <w:r w:rsidRPr="00EE0FCD">
        <w:rPr>
          <w:rFonts w:ascii="Times New Roman" w:eastAsia="Times New Roman CYR" w:hAnsi="Times New Roman"/>
          <w:sz w:val="28"/>
          <w:szCs w:val="28"/>
        </w:rPr>
        <w:t>. Привлекательность услуг по гостиничному размещению</w:t>
      </w:r>
    </w:p>
    <w:p w:rsidR="00EE0FCD" w:rsidRPr="00EE0FCD" w:rsidRDefault="00EE0FCD" w:rsidP="00733EC6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lastRenderedPageBreak/>
        <w:t xml:space="preserve">При опросе было установлено, что лишь четверть респондентов хотя бы однажды отдыхали в Нижегородской области, в то время как основная часть - 75% в таких турах не были (рис. </w:t>
      </w:r>
      <w:r>
        <w:rPr>
          <w:rFonts w:ascii="Times New Roman" w:eastAsia="Times New Roman CYR" w:hAnsi="Times New Roman"/>
          <w:sz w:val="28"/>
          <w:szCs w:val="28"/>
        </w:rPr>
        <w:t>9</w:t>
      </w:r>
      <w:r w:rsidRPr="00EE0FCD">
        <w:rPr>
          <w:rFonts w:ascii="Times New Roman" w:eastAsia="Times New Roman CYR" w:hAnsi="Times New Roman"/>
          <w:sz w:val="28"/>
          <w:szCs w:val="28"/>
        </w:rPr>
        <w:t>).</w:t>
      </w:r>
    </w:p>
    <w:p w:rsidR="00EE0FCD" w:rsidRPr="00EE0FCD" w:rsidRDefault="00EE0FCD" w:rsidP="00EE0FCD">
      <w:pPr>
        <w:autoSpaceDE w:val="0"/>
        <w:spacing w:after="200" w:line="360" w:lineRule="auto"/>
        <w:jc w:val="center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noProof/>
          <w:sz w:val="28"/>
          <w:szCs w:val="28"/>
        </w:rPr>
        <w:drawing>
          <wp:inline distT="0" distB="0" distL="0" distR="0">
            <wp:extent cx="2909744" cy="1970690"/>
            <wp:effectExtent l="19050" t="0" r="4906" b="0"/>
            <wp:docPr id="110" name="Рисунок 110" descr="Выбор отдыха в Нижегородской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Выбор отдыха в Нижегородской области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5106" cy="19743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0FCD" w:rsidRPr="00EE0FCD" w:rsidRDefault="00EE0FCD" w:rsidP="00EE0FCD">
      <w:pPr>
        <w:autoSpaceDE w:val="0"/>
        <w:spacing w:after="200" w:line="360" w:lineRule="auto"/>
        <w:jc w:val="center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 xml:space="preserve">Рис. </w:t>
      </w:r>
      <w:r>
        <w:rPr>
          <w:rFonts w:ascii="Times New Roman" w:eastAsia="Times New Roman CYR" w:hAnsi="Times New Roman"/>
          <w:sz w:val="28"/>
          <w:szCs w:val="28"/>
        </w:rPr>
        <w:t>9</w:t>
      </w:r>
      <w:r w:rsidRPr="00EE0FCD">
        <w:rPr>
          <w:rFonts w:ascii="Times New Roman" w:eastAsia="Times New Roman CYR" w:hAnsi="Times New Roman"/>
          <w:sz w:val="28"/>
          <w:szCs w:val="28"/>
        </w:rPr>
        <w:t>. Выбор отдыха в Нижегородской области</w:t>
      </w:r>
    </w:p>
    <w:p w:rsidR="00EE0FCD" w:rsidRDefault="00EE0FCD" w:rsidP="00733EC6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 xml:space="preserve">Основные причины выбора путешествий по своему региону: оптимальное соотношение цены и качества - 26% и более дешево - 24% (рис. </w:t>
      </w:r>
      <w:r>
        <w:rPr>
          <w:rFonts w:ascii="Times New Roman" w:eastAsia="Times New Roman CYR" w:hAnsi="Times New Roman"/>
          <w:sz w:val="28"/>
          <w:szCs w:val="28"/>
        </w:rPr>
        <w:t>10</w:t>
      </w:r>
      <w:r w:rsidRPr="00EE0FCD">
        <w:rPr>
          <w:rFonts w:ascii="Times New Roman" w:eastAsia="Times New Roman CYR" w:hAnsi="Times New Roman"/>
          <w:sz w:val="28"/>
          <w:szCs w:val="28"/>
        </w:rPr>
        <w:t>).</w:t>
      </w:r>
    </w:p>
    <w:p w:rsidR="00EE0FCD" w:rsidRPr="00EE0FCD" w:rsidRDefault="00EE0FCD" w:rsidP="00EE0FCD">
      <w:pPr>
        <w:autoSpaceDE w:val="0"/>
        <w:spacing w:after="200" w:line="360" w:lineRule="auto"/>
        <w:ind w:firstLine="855"/>
        <w:jc w:val="both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noProof/>
          <w:sz w:val="28"/>
          <w:szCs w:val="28"/>
        </w:rPr>
        <w:drawing>
          <wp:inline distT="0" distB="0" distL="0" distR="0">
            <wp:extent cx="4931323" cy="3801891"/>
            <wp:effectExtent l="19050" t="0" r="2627" b="0"/>
            <wp:docPr id="111" name="Рисунок 111" descr="Причины выбора отдыха в Нижегородской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Причины выбора отдыха в Нижегородской обла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4879" cy="3812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0FCD" w:rsidRPr="00EE0FCD" w:rsidRDefault="00EE0FCD" w:rsidP="00EE0FCD">
      <w:pPr>
        <w:autoSpaceDE w:val="0"/>
        <w:spacing w:after="200" w:line="360" w:lineRule="auto"/>
        <w:jc w:val="center"/>
        <w:rPr>
          <w:rFonts w:ascii="Times New Roman" w:hAnsi="Times New Roman"/>
          <w:sz w:val="28"/>
          <w:szCs w:val="28"/>
        </w:rPr>
      </w:pPr>
      <w:r w:rsidRPr="00EE0FCD">
        <w:rPr>
          <w:rFonts w:ascii="Times New Roman" w:hAnsi="Times New Roman"/>
          <w:sz w:val="28"/>
          <w:szCs w:val="28"/>
        </w:rPr>
        <w:t>Рис. 1</w:t>
      </w:r>
      <w:r>
        <w:rPr>
          <w:rFonts w:ascii="Times New Roman" w:hAnsi="Times New Roman"/>
          <w:sz w:val="28"/>
          <w:szCs w:val="28"/>
        </w:rPr>
        <w:t>0</w:t>
      </w:r>
      <w:r w:rsidRPr="00EE0FCD">
        <w:rPr>
          <w:rFonts w:ascii="Times New Roman" w:hAnsi="Times New Roman"/>
          <w:sz w:val="28"/>
          <w:szCs w:val="28"/>
        </w:rPr>
        <w:t xml:space="preserve">. Причины выбора отдыха в Нижегородской области </w:t>
      </w:r>
    </w:p>
    <w:p w:rsidR="00EE0FCD" w:rsidRDefault="00EE0FCD" w:rsidP="00733EC6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lastRenderedPageBreak/>
        <w:t>При путешествиях по Нижегородскому региону наиболее востребованными были рекреационные - 32% и лечебно-оздоровительные туры - 28% (рис. 1</w:t>
      </w:r>
      <w:r>
        <w:rPr>
          <w:rFonts w:ascii="Times New Roman" w:eastAsia="Times New Roman CYR" w:hAnsi="Times New Roman"/>
          <w:sz w:val="28"/>
          <w:szCs w:val="28"/>
        </w:rPr>
        <w:t>1</w:t>
      </w:r>
      <w:r w:rsidRPr="00EE0FCD">
        <w:rPr>
          <w:rFonts w:ascii="Times New Roman" w:eastAsia="Times New Roman CYR" w:hAnsi="Times New Roman"/>
          <w:sz w:val="28"/>
          <w:szCs w:val="28"/>
        </w:rPr>
        <w:t>).</w:t>
      </w:r>
    </w:p>
    <w:p w:rsidR="00EE0FCD" w:rsidRPr="00EE0FCD" w:rsidRDefault="00EE0FCD" w:rsidP="00EE0FCD">
      <w:pPr>
        <w:autoSpaceDE w:val="0"/>
        <w:spacing w:after="200" w:line="360" w:lineRule="auto"/>
        <w:ind w:hanging="567"/>
        <w:jc w:val="both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noProof/>
          <w:sz w:val="28"/>
          <w:szCs w:val="28"/>
        </w:rPr>
        <w:drawing>
          <wp:inline distT="0" distB="0" distL="0" distR="0">
            <wp:extent cx="6777704" cy="2090058"/>
            <wp:effectExtent l="19050" t="0" r="4096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0918" cy="2087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0FCD" w:rsidRPr="00EE0FCD" w:rsidRDefault="00EE0FCD" w:rsidP="00EE0FCD">
      <w:pPr>
        <w:autoSpaceDE w:val="0"/>
        <w:spacing w:after="200" w:line="360" w:lineRule="auto"/>
        <w:jc w:val="center"/>
        <w:rPr>
          <w:rFonts w:ascii="Times New Roman" w:hAnsi="Times New Roman"/>
          <w:sz w:val="28"/>
          <w:szCs w:val="28"/>
        </w:rPr>
      </w:pPr>
      <w:r w:rsidRPr="00EE0FCD">
        <w:rPr>
          <w:rFonts w:ascii="Times New Roman" w:hAnsi="Times New Roman"/>
          <w:sz w:val="28"/>
          <w:szCs w:val="28"/>
        </w:rPr>
        <w:t>Рис. 1</w:t>
      </w:r>
      <w:r>
        <w:rPr>
          <w:rFonts w:ascii="Times New Roman" w:hAnsi="Times New Roman"/>
          <w:sz w:val="28"/>
          <w:szCs w:val="28"/>
        </w:rPr>
        <w:t>1</w:t>
      </w:r>
      <w:r w:rsidRPr="00EE0FCD">
        <w:rPr>
          <w:rFonts w:ascii="Times New Roman" w:hAnsi="Times New Roman"/>
          <w:sz w:val="28"/>
          <w:szCs w:val="28"/>
        </w:rPr>
        <w:t xml:space="preserve">. Характеристика выбранных туров по Нижегородской области </w:t>
      </w:r>
    </w:p>
    <w:p w:rsidR="00EE0FCD" w:rsidRPr="00EE0FCD" w:rsidRDefault="00EE0FCD" w:rsidP="00733EC6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>Причины отказа от отдыха в Нижегородской области: неинтересно - 36%; больше интересуют другие города - 28%; низкий уровень обслуживания - 24% (рис. 1</w:t>
      </w:r>
      <w:r>
        <w:rPr>
          <w:rFonts w:ascii="Times New Roman" w:eastAsia="Times New Roman CYR" w:hAnsi="Times New Roman"/>
          <w:sz w:val="28"/>
          <w:szCs w:val="28"/>
        </w:rPr>
        <w:t>2</w:t>
      </w:r>
      <w:r w:rsidRPr="00EE0FCD">
        <w:rPr>
          <w:rFonts w:ascii="Times New Roman" w:eastAsia="Times New Roman CYR" w:hAnsi="Times New Roman"/>
          <w:sz w:val="28"/>
          <w:szCs w:val="28"/>
        </w:rPr>
        <w:t>).</w:t>
      </w:r>
    </w:p>
    <w:p w:rsidR="00EE0FCD" w:rsidRPr="00EE0FCD" w:rsidRDefault="00EE0FCD" w:rsidP="00EE0FCD">
      <w:pPr>
        <w:autoSpaceDE w:val="0"/>
        <w:spacing w:after="200" w:line="360" w:lineRule="auto"/>
        <w:ind w:hanging="426"/>
        <w:jc w:val="center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noProof/>
          <w:sz w:val="28"/>
          <w:szCs w:val="28"/>
        </w:rPr>
        <w:drawing>
          <wp:inline distT="0" distB="0" distL="0" distR="0">
            <wp:extent cx="6478112" cy="1959428"/>
            <wp:effectExtent l="19050" t="0" r="0" b="0"/>
            <wp:docPr id="3" name="Рисунок 113" descr="Причины отказа от отдыха в Нижегородской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Причины отказа от отдыха в Нижегородской области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3550" cy="19640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0FCD" w:rsidRPr="00EE0FCD" w:rsidRDefault="00EE0FCD" w:rsidP="00EE0FCD">
      <w:pPr>
        <w:autoSpaceDE w:val="0"/>
        <w:spacing w:after="200" w:line="360" w:lineRule="auto"/>
        <w:jc w:val="center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>Рис. 1</w:t>
      </w:r>
      <w:r>
        <w:rPr>
          <w:rFonts w:ascii="Times New Roman" w:eastAsia="Times New Roman CYR" w:hAnsi="Times New Roman"/>
          <w:sz w:val="28"/>
          <w:szCs w:val="28"/>
        </w:rPr>
        <w:t>2</w:t>
      </w:r>
      <w:r w:rsidRPr="00EE0FCD">
        <w:rPr>
          <w:rFonts w:ascii="Times New Roman" w:eastAsia="Times New Roman CYR" w:hAnsi="Times New Roman"/>
          <w:sz w:val="28"/>
          <w:szCs w:val="28"/>
        </w:rPr>
        <w:t>. Причины отказа от отдыха в Нижегородской области</w:t>
      </w:r>
    </w:p>
    <w:p w:rsidR="00EE0FCD" w:rsidRDefault="00EE0FCD" w:rsidP="00733EC6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>К сожалению, нижегородцы, которые побывали в турах по региону, подтвердили опасения отказавшихся от поездки: 41% опрошенных среди недостатков указали на низкий уровень обслуживания (рис. 1</w:t>
      </w:r>
      <w:r>
        <w:rPr>
          <w:rFonts w:ascii="Times New Roman" w:eastAsia="Times New Roman CYR" w:hAnsi="Times New Roman"/>
          <w:sz w:val="28"/>
          <w:szCs w:val="28"/>
        </w:rPr>
        <w:t>3</w:t>
      </w:r>
      <w:r w:rsidRPr="00EE0FCD">
        <w:rPr>
          <w:rFonts w:ascii="Times New Roman" w:eastAsia="Times New Roman CYR" w:hAnsi="Times New Roman"/>
          <w:sz w:val="28"/>
          <w:szCs w:val="28"/>
        </w:rPr>
        <w:t>).</w:t>
      </w:r>
    </w:p>
    <w:p w:rsidR="00EE0FCD" w:rsidRPr="00EE0FCD" w:rsidRDefault="00EE0FCD" w:rsidP="00EE0FCD">
      <w:pPr>
        <w:autoSpaceDE w:val="0"/>
        <w:spacing w:after="200" w:line="360" w:lineRule="auto"/>
        <w:jc w:val="both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noProof/>
          <w:sz w:val="28"/>
          <w:szCs w:val="28"/>
        </w:rPr>
        <w:lastRenderedPageBreak/>
        <w:drawing>
          <wp:inline distT="0" distB="0" distL="0" distR="0">
            <wp:extent cx="6207710" cy="2458192"/>
            <wp:effectExtent l="19050" t="0" r="2590" b="0"/>
            <wp:docPr id="114" name="Рисунок 114" descr="Недостатки отдыха в Нижегородской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Недостатки отдыха в Нижегородской области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208" cy="24615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0FCD" w:rsidRPr="00EE0FCD" w:rsidRDefault="00EE0FCD" w:rsidP="00EE0FCD">
      <w:pPr>
        <w:autoSpaceDE w:val="0"/>
        <w:spacing w:after="200" w:line="360" w:lineRule="auto"/>
        <w:jc w:val="center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>Рис</w:t>
      </w:r>
      <w:r>
        <w:rPr>
          <w:rFonts w:ascii="Times New Roman" w:eastAsia="Times New Roman CYR" w:hAnsi="Times New Roman"/>
          <w:sz w:val="28"/>
          <w:szCs w:val="28"/>
        </w:rPr>
        <w:t>.</w:t>
      </w:r>
      <w:r w:rsidRPr="00EE0FCD">
        <w:rPr>
          <w:rFonts w:ascii="Times New Roman" w:eastAsia="Times New Roman CYR" w:hAnsi="Times New Roman"/>
          <w:sz w:val="28"/>
          <w:szCs w:val="28"/>
        </w:rPr>
        <w:t xml:space="preserve"> 1</w:t>
      </w:r>
      <w:r>
        <w:rPr>
          <w:rFonts w:ascii="Times New Roman" w:eastAsia="Times New Roman CYR" w:hAnsi="Times New Roman"/>
          <w:sz w:val="28"/>
          <w:szCs w:val="28"/>
        </w:rPr>
        <w:t>3</w:t>
      </w:r>
      <w:r w:rsidRPr="00EE0FCD">
        <w:rPr>
          <w:rFonts w:ascii="Times New Roman" w:eastAsia="Times New Roman CYR" w:hAnsi="Times New Roman"/>
          <w:sz w:val="28"/>
          <w:szCs w:val="28"/>
        </w:rPr>
        <w:t>. Недостатки отдыха в Нижегородской области</w:t>
      </w:r>
    </w:p>
    <w:p w:rsidR="00EE0FCD" w:rsidRPr="00EE0FCD" w:rsidRDefault="00EE0FCD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>По мнению большинства экспертов, первоочередными направлениями повышения качества туристических услуг в Нижегородском регионе являются:</w:t>
      </w:r>
    </w:p>
    <w:p w:rsidR="00EE0FCD" w:rsidRPr="00EE0FCD" w:rsidRDefault="00EE0FCD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" w:hAnsi="Times New Roman"/>
          <w:sz w:val="28"/>
          <w:szCs w:val="28"/>
        </w:rPr>
        <w:t xml:space="preserve">1) </w:t>
      </w:r>
      <w:r w:rsidRPr="00EE0FCD">
        <w:rPr>
          <w:rFonts w:ascii="Times New Roman" w:eastAsia="Times New Roman CYR" w:hAnsi="Times New Roman"/>
          <w:sz w:val="28"/>
          <w:szCs w:val="28"/>
        </w:rPr>
        <w:t>повышение качества услуг по размещению (85% экспертов);</w:t>
      </w:r>
    </w:p>
    <w:p w:rsidR="00EE0FCD" w:rsidRPr="00EE0FCD" w:rsidRDefault="00EE0FCD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" w:hAnsi="Times New Roman"/>
          <w:sz w:val="28"/>
          <w:szCs w:val="28"/>
        </w:rPr>
        <w:t xml:space="preserve">2) </w:t>
      </w:r>
      <w:r w:rsidRPr="00EE0FCD">
        <w:rPr>
          <w:rFonts w:ascii="Times New Roman" w:eastAsia="Times New Roman CYR" w:hAnsi="Times New Roman"/>
          <w:sz w:val="28"/>
          <w:szCs w:val="28"/>
        </w:rPr>
        <w:t xml:space="preserve">улучшение качества дорог (85%); </w:t>
      </w:r>
    </w:p>
    <w:p w:rsidR="00EE0FCD" w:rsidRPr="00EE0FCD" w:rsidRDefault="00EE0FCD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" w:hAnsi="Times New Roman"/>
          <w:sz w:val="28"/>
          <w:szCs w:val="28"/>
        </w:rPr>
        <w:t xml:space="preserve">3) </w:t>
      </w:r>
      <w:r w:rsidRPr="00EE0FCD">
        <w:rPr>
          <w:rFonts w:ascii="Times New Roman" w:eastAsia="Times New Roman CYR" w:hAnsi="Times New Roman"/>
          <w:sz w:val="28"/>
          <w:szCs w:val="28"/>
        </w:rPr>
        <w:t xml:space="preserve">расширение ассортимента предлагаемых услуг (71%); </w:t>
      </w:r>
    </w:p>
    <w:p w:rsidR="00EE0FCD" w:rsidRPr="00EE0FCD" w:rsidRDefault="00EE0FCD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" w:hAnsi="Times New Roman"/>
          <w:sz w:val="28"/>
          <w:szCs w:val="28"/>
        </w:rPr>
        <w:t xml:space="preserve">4) </w:t>
      </w:r>
      <w:r w:rsidRPr="00EE0FCD">
        <w:rPr>
          <w:rFonts w:ascii="Times New Roman" w:eastAsia="Times New Roman CYR" w:hAnsi="Times New Roman"/>
          <w:sz w:val="28"/>
          <w:szCs w:val="28"/>
        </w:rPr>
        <w:t>повышение квалификации персонала (76%).</w:t>
      </w:r>
    </w:p>
    <w:p w:rsidR="00EE0FCD" w:rsidRPr="00EE0FCD" w:rsidRDefault="00EE0FCD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>Важной задачей экспертного метода был прогноз спроса на ближайшие один-два года (табл. 4).</w:t>
      </w:r>
    </w:p>
    <w:p w:rsidR="00EE0FCD" w:rsidRPr="00EE0FCD" w:rsidRDefault="00EE0FCD" w:rsidP="0017129B">
      <w:pPr>
        <w:autoSpaceDE w:val="0"/>
        <w:spacing w:after="200" w:line="360" w:lineRule="auto"/>
        <w:ind w:firstLine="567"/>
        <w:jc w:val="center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>Таблица 4. Прогноз спроса нижегородских туристов в 2011—2012 гг.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950"/>
        <w:gridCol w:w="698"/>
        <w:gridCol w:w="698"/>
        <w:gridCol w:w="698"/>
        <w:gridCol w:w="698"/>
        <w:gridCol w:w="699"/>
        <w:gridCol w:w="698"/>
        <w:gridCol w:w="698"/>
        <w:gridCol w:w="698"/>
        <w:gridCol w:w="698"/>
        <w:gridCol w:w="698"/>
        <w:gridCol w:w="705"/>
      </w:tblGrid>
      <w:tr w:rsidR="00EE0FCD" w:rsidRPr="00854B75" w:rsidTr="00EE0FCD">
        <w:trPr>
          <w:trHeight w:val="397"/>
        </w:trPr>
        <w:tc>
          <w:tcPr>
            <w:tcW w:w="19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 CYR" w:hAnsi="Times New Roman"/>
                <w:i/>
                <w:iCs/>
                <w:sz w:val="24"/>
              </w:rPr>
            </w:pPr>
            <w:r w:rsidRPr="00854B75">
              <w:rPr>
                <w:rFonts w:ascii="Times New Roman" w:eastAsia="Times New Roman CYR" w:hAnsi="Times New Roman"/>
                <w:i/>
                <w:iCs/>
                <w:sz w:val="24"/>
              </w:rPr>
              <w:t>Показатели</w:t>
            </w:r>
          </w:p>
        </w:tc>
        <w:tc>
          <w:tcPr>
            <w:tcW w:w="7686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 CYR" w:hAnsi="Times New Roman"/>
                <w:i/>
                <w:iCs/>
                <w:sz w:val="24"/>
              </w:rPr>
            </w:pPr>
            <w:r w:rsidRPr="00854B75">
              <w:rPr>
                <w:rFonts w:ascii="Times New Roman" w:eastAsia="Times New Roman CYR" w:hAnsi="Times New Roman"/>
                <w:i/>
                <w:iCs/>
                <w:sz w:val="24"/>
              </w:rPr>
              <w:t>Изменение спроса, %</w:t>
            </w:r>
          </w:p>
        </w:tc>
      </w:tr>
      <w:tr w:rsidR="00EE0FCD" w:rsidRPr="00854B75" w:rsidTr="00EE0FCD">
        <w:trPr>
          <w:trHeight w:val="397"/>
        </w:trPr>
        <w:tc>
          <w:tcPr>
            <w:tcW w:w="96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widowControl/>
              <w:suppressAutoHyphens w:val="0"/>
              <w:spacing w:line="276" w:lineRule="auto"/>
              <w:rPr>
                <w:rFonts w:ascii="Times New Roman" w:eastAsia="Times New Roman CYR" w:hAnsi="Times New Roman"/>
                <w:i/>
                <w:iCs/>
                <w:sz w:val="24"/>
              </w:rPr>
            </w:pPr>
          </w:p>
        </w:tc>
        <w:tc>
          <w:tcPr>
            <w:tcW w:w="349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 CYR" w:hAnsi="Times New Roman"/>
                <w:i/>
                <w:iCs/>
                <w:sz w:val="24"/>
              </w:rPr>
            </w:pPr>
            <w:r w:rsidRPr="00854B75">
              <w:rPr>
                <w:rFonts w:ascii="Times New Roman" w:eastAsia="Times New Roman CYR" w:hAnsi="Times New Roman"/>
                <w:i/>
                <w:iCs/>
                <w:sz w:val="24"/>
              </w:rPr>
              <w:t>Снизится на:</w:t>
            </w:r>
          </w:p>
        </w:tc>
        <w:tc>
          <w:tcPr>
            <w:tcW w:w="6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 CYR" w:hAnsi="Times New Roman"/>
                <w:i/>
                <w:iCs/>
                <w:sz w:val="24"/>
              </w:rPr>
            </w:pPr>
            <w:r w:rsidRPr="00854B75">
              <w:rPr>
                <w:rFonts w:ascii="Times New Roman" w:eastAsia="Times New Roman CYR" w:hAnsi="Times New Roman"/>
                <w:i/>
                <w:iCs/>
                <w:sz w:val="24"/>
              </w:rPr>
              <w:t>Не изме-нится</w:t>
            </w:r>
          </w:p>
        </w:tc>
        <w:tc>
          <w:tcPr>
            <w:tcW w:w="349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 CYR" w:hAnsi="Times New Roman"/>
                <w:i/>
                <w:iCs/>
                <w:sz w:val="24"/>
              </w:rPr>
            </w:pPr>
            <w:r w:rsidRPr="00854B75">
              <w:rPr>
                <w:rFonts w:ascii="Times New Roman" w:eastAsia="Times New Roman CYR" w:hAnsi="Times New Roman"/>
                <w:i/>
                <w:iCs/>
                <w:sz w:val="24"/>
              </w:rPr>
              <w:t>Возрастет на:</w:t>
            </w:r>
          </w:p>
        </w:tc>
      </w:tr>
      <w:tr w:rsidR="00EE0FCD" w:rsidRPr="00854B75" w:rsidTr="00EE0FCD">
        <w:trPr>
          <w:trHeight w:val="567"/>
        </w:trPr>
        <w:tc>
          <w:tcPr>
            <w:tcW w:w="96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widowControl/>
              <w:suppressAutoHyphens w:val="0"/>
              <w:spacing w:line="276" w:lineRule="auto"/>
              <w:rPr>
                <w:rFonts w:ascii="Times New Roman" w:eastAsia="Times New Roman CYR" w:hAnsi="Times New Roman"/>
                <w:i/>
                <w:iCs/>
                <w:sz w:val="24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i/>
                <w:iCs/>
                <w:sz w:val="24"/>
                <w:lang w:val="en-US"/>
              </w:rPr>
              <w:t>10-20%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i/>
                <w:iCs/>
                <w:sz w:val="24"/>
                <w:lang w:val="en-US"/>
              </w:rPr>
              <w:t>20-30%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i/>
                <w:iCs/>
                <w:sz w:val="24"/>
                <w:lang w:val="en-US"/>
              </w:rPr>
              <w:t>30-40%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i/>
                <w:iCs/>
                <w:sz w:val="24"/>
                <w:lang w:val="en-US"/>
              </w:rPr>
              <w:t>40-50%</w:t>
            </w: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 CYR" w:hAnsi="Times New Roman"/>
                <w:i/>
                <w:iCs/>
                <w:sz w:val="24"/>
              </w:rPr>
            </w:pPr>
            <w:r w:rsidRPr="00854B75">
              <w:rPr>
                <w:rFonts w:ascii="Times New Roman" w:eastAsia="Times New Roman CYR" w:hAnsi="Times New Roman"/>
                <w:i/>
                <w:iCs/>
                <w:sz w:val="24"/>
              </w:rPr>
              <w:t>Более 50%</w:t>
            </w:r>
          </w:p>
        </w:tc>
        <w:tc>
          <w:tcPr>
            <w:tcW w:w="6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widowControl/>
              <w:suppressAutoHyphens w:val="0"/>
              <w:spacing w:line="276" w:lineRule="auto"/>
              <w:rPr>
                <w:rFonts w:ascii="Times New Roman" w:eastAsia="Times New Roman CYR" w:hAnsi="Times New Roman"/>
                <w:i/>
                <w:iCs/>
                <w:sz w:val="24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i/>
                <w:iCs/>
                <w:sz w:val="24"/>
                <w:lang w:val="en-US"/>
              </w:rPr>
              <w:t>10-20%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i/>
                <w:iCs/>
                <w:sz w:val="24"/>
                <w:lang w:val="en-US"/>
              </w:rPr>
              <w:t>20-30%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i/>
                <w:iCs/>
                <w:sz w:val="24"/>
                <w:lang w:val="en-US"/>
              </w:rPr>
              <w:t>30-40%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i/>
                <w:iCs/>
                <w:sz w:val="24"/>
                <w:lang w:val="en-US"/>
              </w:rPr>
              <w:t>40-50%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 CYR" w:hAnsi="Times New Roman"/>
                <w:i/>
                <w:iCs/>
                <w:sz w:val="24"/>
              </w:rPr>
            </w:pPr>
            <w:r w:rsidRPr="00854B75">
              <w:rPr>
                <w:rFonts w:ascii="Times New Roman" w:eastAsia="Times New Roman CYR" w:hAnsi="Times New Roman"/>
                <w:i/>
                <w:iCs/>
                <w:sz w:val="24"/>
              </w:rPr>
              <w:t>Более 50%</w:t>
            </w:r>
          </w:p>
        </w:tc>
      </w:tr>
      <w:tr w:rsidR="00EE0FCD" w:rsidRPr="00854B75" w:rsidTr="00EE0FCD">
        <w:trPr>
          <w:trHeight w:val="397"/>
        </w:trPr>
        <w:tc>
          <w:tcPr>
            <w:tcW w:w="9636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 CYR" w:hAnsi="Times New Roman"/>
                <w:sz w:val="24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 xml:space="preserve">1. </w:t>
            </w:r>
            <w:r w:rsidRPr="00854B75">
              <w:rPr>
                <w:rFonts w:ascii="Times New Roman" w:eastAsia="Times New Roman CYR" w:hAnsi="Times New Roman"/>
                <w:sz w:val="24"/>
              </w:rPr>
              <w:t>Направления</w:t>
            </w:r>
          </w:p>
        </w:tc>
      </w:tr>
      <w:tr w:rsidR="00EE0FCD" w:rsidRPr="00854B75" w:rsidTr="00EE0FCD">
        <w:trPr>
          <w:trHeight w:val="340"/>
        </w:trPr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 CYR" w:hAnsi="Times New Roman"/>
                <w:sz w:val="24"/>
              </w:rPr>
            </w:pPr>
            <w:r w:rsidRPr="00854B75">
              <w:rPr>
                <w:rFonts w:ascii="Times New Roman" w:eastAsia="Times New Roman CYR" w:hAnsi="Times New Roman"/>
                <w:sz w:val="24"/>
              </w:rPr>
              <w:t>Турция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40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21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19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20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</w:tr>
      <w:tr w:rsidR="00EE0FCD" w:rsidRPr="00854B75" w:rsidTr="00EE0FCD">
        <w:trPr>
          <w:trHeight w:val="340"/>
        </w:trPr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 CYR" w:hAnsi="Times New Roman"/>
                <w:sz w:val="24"/>
              </w:rPr>
            </w:pPr>
            <w:r w:rsidRPr="00854B75">
              <w:rPr>
                <w:rFonts w:ascii="Times New Roman" w:eastAsia="Times New Roman CYR" w:hAnsi="Times New Roman"/>
                <w:sz w:val="24"/>
              </w:rPr>
              <w:t>Испания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26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58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16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</w:tr>
      <w:tr w:rsidR="00EE0FCD" w:rsidRPr="00854B75" w:rsidTr="00EE0FCD">
        <w:trPr>
          <w:trHeight w:val="340"/>
        </w:trPr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 CYR" w:hAnsi="Times New Roman"/>
                <w:sz w:val="24"/>
              </w:rPr>
            </w:pPr>
            <w:r w:rsidRPr="00854B75">
              <w:rPr>
                <w:rFonts w:ascii="Times New Roman" w:eastAsia="Times New Roman CYR" w:hAnsi="Times New Roman"/>
                <w:sz w:val="24"/>
              </w:rPr>
              <w:t>Кипр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12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21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39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28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</w:tr>
      <w:tr w:rsidR="00EE0FCD" w:rsidRPr="00854B75" w:rsidTr="00EE0FCD">
        <w:trPr>
          <w:trHeight w:val="340"/>
        </w:trPr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 CYR" w:hAnsi="Times New Roman"/>
                <w:sz w:val="24"/>
              </w:rPr>
            </w:pPr>
            <w:r w:rsidRPr="00854B75">
              <w:rPr>
                <w:rFonts w:ascii="Times New Roman" w:eastAsia="Times New Roman CYR" w:hAnsi="Times New Roman"/>
                <w:sz w:val="24"/>
              </w:rPr>
              <w:t>Италия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22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78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</w:tr>
      <w:tr w:rsidR="00EE0FCD" w:rsidRPr="00854B75" w:rsidTr="00EE0FCD">
        <w:trPr>
          <w:trHeight w:val="340"/>
        </w:trPr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 CYR" w:hAnsi="Times New Roman"/>
                <w:sz w:val="24"/>
              </w:rPr>
            </w:pPr>
            <w:r w:rsidRPr="00854B75">
              <w:rPr>
                <w:rFonts w:ascii="Times New Roman" w:eastAsia="Times New Roman CYR" w:hAnsi="Times New Roman"/>
                <w:sz w:val="24"/>
              </w:rPr>
              <w:lastRenderedPageBreak/>
              <w:t>Болгария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ind w:firstLine="855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22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21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39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18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</w:tr>
      <w:tr w:rsidR="00EE0FCD" w:rsidRPr="00854B75" w:rsidTr="00EE0FCD">
        <w:trPr>
          <w:trHeight w:val="340"/>
        </w:trPr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 CYR" w:hAnsi="Times New Roman"/>
                <w:sz w:val="24"/>
              </w:rPr>
            </w:pPr>
            <w:r w:rsidRPr="00854B75">
              <w:rPr>
                <w:rFonts w:ascii="Times New Roman" w:eastAsia="Times New Roman CYR" w:hAnsi="Times New Roman"/>
                <w:sz w:val="24"/>
              </w:rPr>
              <w:t>Франция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80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20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</w:tr>
      <w:tr w:rsidR="00EE0FCD" w:rsidRPr="00854B75" w:rsidTr="00EE0FCD">
        <w:trPr>
          <w:trHeight w:val="340"/>
        </w:trPr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 CYR" w:hAnsi="Times New Roman"/>
                <w:sz w:val="24"/>
              </w:rPr>
            </w:pPr>
            <w:r w:rsidRPr="00854B75">
              <w:rPr>
                <w:rFonts w:ascii="Times New Roman" w:eastAsia="Times New Roman CYR" w:hAnsi="Times New Roman"/>
                <w:sz w:val="24"/>
              </w:rPr>
              <w:t>Хорватия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23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57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20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</w:tr>
      <w:tr w:rsidR="00EE0FCD" w:rsidRPr="00854B75" w:rsidTr="00EE0FCD">
        <w:trPr>
          <w:trHeight w:val="340"/>
        </w:trPr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 CYR" w:hAnsi="Times New Roman"/>
                <w:sz w:val="24"/>
              </w:rPr>
            </w:pPr>
            <w:r w:rsidRPr="00854B75">
              <w:rPr>
                <w:rFonts w:ascii="Times New Roman" w:eastAsia="Times New Roman CYR" w:hAnsi="Times New Roman"/>
                <w:sz w:val="24"/>
              </w:rPr>
              <w:t>Египет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19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62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19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</w:tr>
      <w:tr w:rsidR="00EE0FCD" w:rsidRPr="00854B75" w:rsidTr="00EE0FCD">
        <w:trPr>
          <w:trHeight w:val="340"/>
        </w:trPr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 CYR" w:hAnsi="Times New Roman"/>
                <w:sz w:val="24"/>
              </w:rPr>
            </w:pPr>
            <w:r w:rsidRPr="00854B75">
              <w:rPr>
                <w:rFonts w:ascii="Times New Roman" w:eastAsia="Times New Roman CYR" w:hAnsi="Times New Roman"/>
                <w:sz w:val="24"/>
              </w:rPr>
              <w:t>Чехия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20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60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20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</w:tr>
      <w:tr w:rsidR="00EE0FCD" w:rsidRPr="00854B75" w:rsidTr="00EE0FCD">
        <w:trPr>
          <w:trHeight w:val="340"/>
        </w:trPr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 CYR" w:hAnsi="Times New Roman"/>
                <w:sz w:val="24"/>
              </w:rPr>
            </w:pPr>
            <w:r w:rsidRPr="00854B75">
              <w:rPr>
                <w:rFonts w:ascii="Times New Roman" w:eastAsia="Times New Roman CYR" w:hAnsi="Times New Roman"/>
                <w:sz w:val="24"/>
              </w:rPr>
              <w:t>Россия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14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14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29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29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14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</w:tr>
      <w:tr w:rsidR="00EE0FCD" w:rsidRPr="00854B75" w:rsidTr="00EE0FCD">
        <w:trPr>
          <w:trHeight w:val="850"/>
        </w:trPr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 CYR" w:hAnsi="Times New Roman"/>
                <w:sz w:val="24"/>
              </w:rPr>
            </w:pPr>
            <w:r w:rsidRPr="00854B75">
              <w:rPr>
                <w:rFonts w:ascii="Times New Roman" w:eastAsia="Times New Roman CYR" w:hAnsi="Times New Roman"/>
                <w:sz w:val="24"/>
              </w:rPr>
              <w:t>в том числе</w:t>
            </w:r>
            <w:r w:rsidRPr="00854B75">
              <w:rPr>
                <w:rFonts w:ascii="Times New Roman" w:eastAsia="Times New Roman CYR" w:hAnsi="Times New Roman"/>
                <w:sz w:val="24"/>
              </w:rPr>
              <w:br/>
              <w:t>Нижегородская область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ind w:firstLine="855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ind w:firstLine="855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16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17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17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33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17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ind w:firstLine="855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</w:tr>
      <w:tr w:rsidR="00EE0FCD" w:rsidRPr="00854B75" w:rsidTr="00EE0FCD">
        <w:trPr>
          <w:trHeight w:val="397"/>
        </w:trPr>
        <w:tc>
          <w:tcPr>
            <w:tcW w:w="9636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 CYR" w:hAnsi="Times New Roman"/>
                <w:sz w:val="24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 xml:space="preserve">2. </w:t>
            </w:r>
            <w:r w:rsidRPr="00854B75">
              <w:rPr>
                <w:rFonts w:ascii="Times New Roman" w:eastAsia="Times New Roman CYR" w:hAnsi="Times New Roman"/>
                <w:sz w:val="24"/>
              </w:rPr>
              <w:t>Длительность тура</w:t>
            </w:r>
          </w:p>
        </w:tc>
      </w:tr>
      <w:tr w:rsidR="00EE0FCD" w:rsidRPr="00854B75" w:rsidTr="00EE0FCD">
        <w:trPr>
          <w:trHeight w:val="340"/>
        </w:trPr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 CYR" w:hAnsi="Times New Roman"/>
                <w:sz w:val="24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 xml:space="preserve">2-3 </w:t>
            </w:r>
            <w:r w:rsidRPr="00854B75">
              <w:rPr>
                <w:rFonts w:ascii="Times New Roman" w:eastAsia="Times New Roman CYR" w:hAnsi="Times New Roman"/>
                <w:sz w:val="24"/>
              </w:rPr>
              <w:t>дня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ind w:firstLine="855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38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21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21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20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</w:tr>
      <w:tr w:rsidR="00EE0FCD" w:rsidRPr="00854B75" w:rsidTr="00EE0FCD">
        <w:trPr>
          <w:trHeight w:val="340"/>
        </w:trPr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 CYR" w:hAnsi="Times New Roman"/>
                <w:sz w:val="24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 xml:space="preserve">4-7 </w:t>
            </w:r>
            <w:r w:rsidRPr="00854B75">
              <w:rPr>
                <w:rFonts w:ascii="Times New Roman" w:eastAsia="Times New Roman CYR" w:hAnsi="Times New Roman"/>
                <w:sz w:val="24"/>
              </w:rPr>
              <w:t>дней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ind w:firstLine="855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46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17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20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17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</w:tr>
      <w:tr w:rsidR="00EE0FCD" w:rsidRPr="00854B75" w:rsidTr="00EE0FCD">
        <w:trPr>
          <w:trHeight w:val="340"/>
        </w:trPr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 CYR" w:hAnsi="Times New Roman"/>
                <w:sz w:val="24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 xml:space="preserve">7-14 </w:t>
            </w:r>
            <w:r w:rsidRPr="00854B75">
              <w:rPr>
                <w:rFonts w:ascii="Times New Roman" w:eastAsia="Times New Roman CYR" w:hAnsi="Times New Roman"/>
                <w:sz w:val="24"/>
              </w:rPr>
              <w:t>дней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17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33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33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17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</w:tr>
      <w:tr w:rsidR="00EE0FCD" w:rsidRPr="00854B75" w:rsidTr="00EE0FCD">
        <w:trPr>
          <w:trHeight w:val="340"/>
        </w:trPr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 CYR" w:hAnsi="Times New Roman"/>
                <w:sz w:val="24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 xml:space="preserve">15-21 </w:t>
            </w:r>
            <w:r w:rsidRPr="00854B75">
              <w:rPr>
                <w:rFonts w:ascii="Times New Roman" w:eastAsia="Times New Roman CYR" w:hAnsi="Times New Roman"/>
                <w:sz w:val="24"/>
              </w:rPr>
              <w:t>день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25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75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</w:tr>
      <w:tr w:rsidR="00EE0FCD" w:rsidRPr="00854B75" w:rsidTr="00EE0FCD">
        <w:trPr>
          <w:trHeight w:val="340"/>
        </w:trPr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 CYR" w:hAnsi="Times New Roman"/>
                <w:sz w:val="24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 xml:space="preserve">21-30 </w:t>
            </w:r>
            <w:r w:rsidRPr="00854B75">
              <w:rPr>
                <w:rFonts w:ascii="Times New Roman" w:eastAsia="Times New Roman CYR" w:hAnsi="Times New Roman"/>
                <w:sz w:val="24"/>
              </w:rPr>
              <w:t>дней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25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50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25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</w:tr>
      <w:tr w:rsidR="00EE0FCD" w:rsidRPr="00854B75" w:rsidTr="00EE0FCD">
        <w:trPr>
          <w:trHeight w:val="340"/>
        </w:trPr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 CYR" w:hAnsi="Times New Roman"/>
                <w:sz w:val="24"/>
              </w:rPr>
            </w:pPr>
            <w:r w:rsidRPr="00854B75">
              <w:rPr>
                <w:rFonts w:ascii="Times New Roman" w:eastAsia="Times New Roman CYR" w:hAnsi="Times New Roman"/>
                <w:sz w:val="24"/>
              </w:rPr>
              <w:t>Более 30 дней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20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40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40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ind w:firstLine="855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</w:tr>
      <w:tr w:rsidR="00EE0FCD" w:rsidRPr="00854B75" w:rsidTr="00EE0FCD">
        <w:trPr>
          <w:trHeight w:val="397"/>
        </w:trPr>
        <w:tc>
          <w:tcPr>
            <w:tcW w:w="9636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 CYR" w:hAnsi="Times New Roman"/>
                <w:sz w:val="24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 xml:space="preserve">3. </w:t>
            </w:r>
            <w:r w:rsidRPr="00854B75">
              <w:rPr>
                <w:rFonts w:ascii="Times New Roman" w:eastAsia="Times New Roman CYR" w:hAnsi="Times New Roman"/>
                <w:sz w:val="24"/>
              </w:rPr>
              <w:t>Условия проживания</w:t>
            </w:r>
          </w:p>
        </w:tc>
      </w:tr>
      <w:tr w:rsidR="00EE0FCD" w:rsidRPr="00854B75" w:rsidTr="00EE0FCD">
        <w:trPr>
          <w:trHeight w:val="340"/>
        </w:trPr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 CYR" w:hAnsi="Times New Roman"/>
                <w:sz w:val="24"/>
              </w:rPr>
            </w:pPr>
            <w:r w:rsidRPr="00854B75">
              <w:rPr>
                <w:rFonts w:ascii="Times New Roman" w:eastAsia="Times New Roman CYR" w:hAnsi="Times New Roman"/>
                <w:sz w:val="24"/>
              </w:rPr>
              <w:t>Стандартный номер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100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ind w:firstLine="855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</w:tr>
      <w:tr w:rsidR="00EE0FCD" w:rsidRPr="00854B75" w:rsidTr="00EE0FCD">
        <w:trPr>
          <w:trHeight w:val="340"/>
        </w:trPr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 CYR" w:hAnsi="Times New Roman"/>
                <w:sz w:val="24"/>
              </w:rPr>
            </w:pPr>
            <w:r w:rsidRPr="00854B75">
              <w:rPr>
                <w:rFonts w:ascii="Times New Roman" w:eastAsia="Times New Roman CYR" w:hAnsi="Times New Roman"/>
                <w:sz w:val="24"/>
              </w:rPr>
              <w:t>Полулюкс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ind w:firstLine="855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17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66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17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</w:tr>
      <w:tr w:rsidR="00EE0FCD" w:rsidRPr="00854B75" w:rsidTr="00EE0FCD">
        <w:trPr>
          <w:trHeight w:val="340"/>
        </w:trPr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 CYR" w:hAnsi="Times New Roman"/>
                <w:sz w:val="24"/>
              </w:rPr>
            </w:pPr>
            <w:r w:rsidRPr="00854B75">
              <w:rPr>
                <w:rFonts w:ascii="Times New Roman" w:eastAsia="Times New Roman CYR" w:hAnsi="Times New Roman"/>
                <w:sz w:val="24"/>
              </w:rPr>
              <w:t>Люкс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17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17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66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</w:tr>
      <w:tr w:rsidR="00EE0FCD" w:rsidRPr="00854B75" w:rsidTr="00EE0FCD">
        <w:trPr>
          <w:trHeight w:val="340"/>
        </w:trPr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 CYR" w:hAnsi="Times New Roman"/>
                <w:sz w:val="24"/>
              </w:rPr>
            </w:pPr>
            <w:r w:rsidRPr="00854B75">
              <w:rPr>
                <w:rFonts w:ascii="Times New Roman" w:eastAsia="Times New Roman CYR" w:hAnsi="Times New Roman"/>
                <w:sz w:val="24"/>
              </w:rPr>
              <w:t>Апартаменты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66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17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17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</w:tr>
      <w:tr w:rsidR="00EE0FCD" w:rsidRPr="00854B75" w:rsidTr="00EE0FCD">
        <w:trPr>
          <w:trHeight w:val="340"/>
        </w:trPr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 CYR" w:hAnsi="Times New Roman"/>
                <w:sz w:val="24"/>
              </w:rPr>
            </w:pPr>
            <w:r w:rsidRPr="00854B75">
              <w:rPr>
                <w:rFonts w:ascii="Times New Roman" w:eastAsia="Times New Roman CYR" w:hAnsi="Times New Roman"/>
                <w:sz w:val="24"/>
              </w:rPr>
              <w:t>Летние домики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ind w:firstLine="855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16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16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17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17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17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17</w:t>
            </w:r>
          </w:p>
        </w:tc>
      </w:tr>
      <w:tr w:rsidR="00EE0FCD" w:rsidRPr="00854B75" w:rsidTr="00EE0FCD">
        <w:trPr>
          <w:trHeight w:val="397"/>
        </w:trPr>
        <w:tc>
          <w:tcPr>
            <w:tcW w:w="9636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 CYR" w:hAnsi="Times New Roman"/>
                <w:sz w:val="24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4.</w:t>
            </w:r>
            <w:r w:rsidRPr="00854B75">
              <w:rPr>
                <w:rFonts w:ascii="Times New Roman" w:eastAsia="Times New Roman CYR" w:hAnsi="Times New Roman"/>
                <w:sz w:val="24"/>
              </w:rPr>
              <w:t>Транспортные услуги</w:t>
            </w:r>
          </w:p>
        </w:tc>
      </w:tr>
      <w:tr w:rsidR="00EE0FCD" w:rsidRPr="00854B75" w:rsidTr="00EE0FCD">
        <w:trPr>
          <w:trHeight w:val="340"/>
        </w:trPr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 CYR" w:hAnsi="Times New Roman"/>
                <w:sz w:val="24"/>
              </w:rPr>
            </w:pPr>
            <w:r w:rsidRPr="00854B75">
              <w:rPr>
                <w:rFonts w:ascii="Times New Roman" w:eastAsia="Times New Roman CYR" w:hAnsi="Times New Roman"/>
                <w:sz w:val="24"/>
              </w:rPr>
              <w:t>Авиаперелет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14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14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72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</w:tr>
      <w:tr w:rsidR="00EE0FCD" w:rsidRPr="00854B75" w:rsidTr="00EE0FCD">
        <w:trPr>
          <w:trHeight w:val="340"/>
        </w:trPr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 CYR" w:hAnsi="Times New Roman"/>
                <w:sz w:val="24"/>
              </w:rPr>
            </w:pPr>
            <w:r w:rsidRPr="00854B75">
              <w:rPr>
                <w:rFonts w:ascii="Times New Roman" w:eastAsia="Times New Roman CYR" w:hAnsi="Times New Roman"/>
                <w:sz w:val="24"/>
              </w:rPr>
              <w:t>Ж/д транспорт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ind w:firstLine="855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57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29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14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</w:tr>
      <w:tr w:rsidR="00EE0FCD" w:rsidRPr="00854B75" w:rsidTr="00EE0FCD">
        <w:trPr>
          <w:trHeight w:val="340"/>
        </w:trPr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 CYR" w:hAnsi="Times New Roman"/>
                <w:sz w:val="24"/>
              </w:rPr>
            </w:pPr>
            <w:r w:rsidRPr="00854B75">
              <w:rPr>
                <w:rFonts w:ascii="Times New Roman" w:eastAsia="Times New Roman CYR" w:hAnsi="Times New Roman"/>
                <w:sz w:val="24"/>
              </w:rPr>
              <w:t xml:space="preserve">Водный транспорт 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33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ind w:firstLine="855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33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17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17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</w:tr>
      <w:tr w:rsidR="00EE0FCD" w:rsidRPr="00854B75" w:rsidTr="00EE0FCD">
        <w:trPr>
          <w:trHeight w:val="567"/>
        </w:trPr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 CYR" w:hAnsi="Times New Roman"/>
                <w:sz w:val="24"/>
              </w:rPr>
            </w:pPr>
            <w:r w:rsidRPr="00854B75">
              <w:rPr>
                <w:rFonts w:ascii="Times New Roman" w:eastAsia="Times New Roman CYR" w:hAnsi="Times New Roman"/>
                <w:sz w:val="24"/>
              </w:rPr>
              <w:t>Автомобильный транспорт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17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33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33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854B75">
              <w:rPr>
                <w:rFonts w:ascii="Times New Roman" w:eastAsia="Times New Roman" w:hAnsi="Times New Roman"/>
                <w:sz w:val="24"/>
                <w:lang w:val="en-US"/>
              </w:rPr>
              <w:t>17</w:t>
            </w:r>
          </w:p>
        </w:tc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ind w:firstLine="855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0FCD" w:rsidRPr="00854B75" w:rsidRDefault="00EE0FCD" w:rsidP="00854B75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</w:tr>
    </w:tbl>
    <w:p w:rsidR="00EE0FCD" w:rsidRPr="00EE0FCD" w:rsidRDefault="00EE0FCD" w:rsidP="00EE0FCD">
      <w:pPr>
        <w:autoSpaceDE w:val="0"/>
        <w:spacing w:after="200" w:line="360" w:lineRule="auto"/>
        <w:ind w:firstLine="855"/>
        <w:jc w:val="both"/>
        <w:rPr>
          <w:rFonts w:ascii="Times New Roman" w:hAnsi="Times New Roman"/>
          <w:sz w:val="28"/>
          <w:szCs w:val="28"/>
        </w:rPr>
      </w:pPr>
    </w:p>
    <w:p w:rsidR="00EE0FCD" w:rsidRPr="00EE0FCD" w:rsidRDefault="00EE0FCD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 xml:space="preserve">Данные таблицы 4 свидетельствуют, что большинство экспертов прогнозируют стабильность на турецком, испанском, итальянском и французском направлениях. </w:t>
      </w:r>
    </w:p>
    <w:p w:rsidR="00EE0FCD" w:rsidRPr="00EE0FCD" w:rsidRDefault="00EE0FCD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>В Болгарию, Кипр, Хорватию, Египет и Чехию, согласно мнению большей части экспертов - прогнозируется увеличение спроса на 10-20%.</w:t>
      </w:r>
    </w:p>
    <w:p w:rsidR="00EE0FCD" w:rsidRPr="00EE0FCD" w:rsidRDefault="00EE0FCD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 xml:space="preserve">Относительно путешествий по России эксперты сошлись во мнении, что </w:t>
      </w:r>
      <w:r w:rsidRPr="00EE0FCD">
        <w:rPr>
          <w:rFonts w:ascii="Times New Roman" w:eastAsia="Times New Roman CYR" w:hAnsi="Times New Roman"/>
          <w:sz w:val="28"/>
          <w:szCs w:val="28"/>
        </w:rPr>
        <w:lastRenderedPageBreak/>
        <w:t xml:space="preserve">спрос здесь увеличится. При этом </w:t>
      </w:r>
      <w:r w:rsidRPr="00EE0FCD">
        <w:rPr>
          <w:rFonts w:ascii="Times New Roman" w:eastAsia="Times New Roman" w:hAnsi="Times New Roman"/>
          <w:sz w:val="28"/>
          <w:szCs w:val="28"/>
        </w:rPr>
        <w:t xml:space="preserve">14% </w:t>
      </w:r>
      <w:r w:rsidRPr="00EE0FCD">
        <w:rPr>
          <w:rFonts w:ascii="Times New Roman" w:eastAsia="Times New Roman CYR" w:hAnsi="Times New Roman"/>
          <w:sz w:val="28"/>
          <w:szCs w:val="28"/>
        </w:rPr>
        <w:t>экспертов прогнозируют рост спроса на 10-20%, 29% на 20-30%, столько же на 30-40%, 14% на 40-50%. Небольшая часть опрошенных - 14%  считают, что спрос по России не изменится.</w:t>
      </w:r>
    </w:p>
    <w:p w:rsidR="00EE0FCD" w:rsidRPr="00EE0FCD" w:rsidRDefault="00EE0FCD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>Аналогичная тенденция прослеживается и в прогнозах туризма по нижегородской области: 84% прогнозируют увеличение спроса, в том числе 17% на 10-20%, столько же на 20-30%, 33% на 30-40%, 17% на 40-50%. За уменьшение спроса ни один из экспертов не отдал свой голос.</w:t>
      </w:r>
    </w:p>
    <w:p w:rsidR="00EE0FCD" w:rsidRPr="00EE0FCD" w:rsidRDefault="00EE0FCD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>Согласно результатам прогнозирования длительности туров мнения экспертов оказались неоднозначными. Однако при этом прослеживается закономерность: в 20</w:t>
      </w:r>
      <w:r w:rsidR="00446233">
        <w:rPr>
          <w:rFonts w:ascii="Times New Roman" w:eastAsia="Times New Roman CYR" w:hAnsi="Times New Roman"/>
          <w:sz w:val="28"/>
          <w:szCs w:val="28"/>
        </w:rPr>
        <w:t>11</w:t>
      </w:r>
      <w:r w:rsidRPr="00EE0FCD">
        <w:rPr>
          <w:rFonts w:ascii="Times New Roman" w:eastAsia="Times New Roman CYR" w:hAnsi="Times New Roman"/>
          <w:sz w:val="28"/>
          <w:szCs w:val="28"/>
        </w:rPr>
        <w:t>—20</w:t>
      </w:r>
      <w:r w:rsidR="00446233">
        <w:rPr>
          <w:rFonts w:ascii="Times New Roman" w:eastAsia="Times New Roman CYR" w:hAnsi="Times New Roman"/>
          <w:sz w:val="28"/>
          <w:szCs w:val="28"/>
        </w:rPr>
        <w:t>12</w:t>
      </w:r>
      <w:r w:rsidRPr="00EE0FCD">
        <w:rPr>
          <w:rFonts w:ascii="Times New Roman" w:eastAsia="Times New Roman CYR" w:hAnsi="Times New Roman"/>
          <w:sz w:val="28"/>
          <w:szCs w:val="28"/>
        </w:rPr>
        <w:t xml:space="preserve"> годах будут более востребованы</w:t>
      </w:r>
      <w:r w:rsidRPr="00EE0FCD">
        <w:rPr>
          <w:rFonts w:ascii="Times New Roman" w:eastAsia="Times New Roman" w:hAnsi="Times New Roman"/>
          <w:sz w:val="28"/>
          <w:szCs w:val="28"/>
        </w:rPr>
        <w:t xml:space="preserve"> </w:t>
      </w:r>
      <w:r w:rsidRPr="00EE0FCD">
        <w:rPr>
          <w:rFonts w:ascii="Times New Roman" w:eastAsia="Times New Roman CYR" w:hAnsi="Times New Roman"/>
          <w:sz w:val="28"/>
          <w:szCs w:val="28"/>
        </w:rPr>
        <w:t xml:space="preserve">незначительные по продолжительные туры. </w:t>
      </w:r>
    </w:p>
    <w:p w:rsidR="00EE0FCD" w:rsidRPr="00EE0FCD" w:rsidRDefault="00EE0FCD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>По мнению большинства экспертов - 62% спрос на поездки длительностью 2-3 дня увеличится. При этом 21% прогнозируют рост на 10-20%, столько же на 20-30%, 20% на 40-50%. Увеличение спроса ожидается по турам длительностью 4-7 и 7-14 дней. Такую точку зрения высказали соответственно 54% и 83% экспертов. Спрос на поездки сроком 15-21 дня, по мнению большинства, не изменится.</w:t>
      </w:r>
    </w:p>
    <w:p w:rsidR="00EE0FCD" w:rsidRPr="00EE0FCD" w:rsidRDefault="00EE0FCD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>А вот спрос на поездки длительностью более 21 дня сократится. По поездкам на 21-30 дней уменьшение спроса прогнозируют 75% экспертов, в том числе 25% на 20-30%, 50% на 30-40%. По поездкам длительностью более 30 дней аналогичную точку зрения высказали 60%, из них 20% прогнозируют уменьшение спроса на 30-40%, а 40% на более чем на 50%.</w:t>
      </w:r>
    </w:p>
    <w:p w:rsidR="00EE0FCD" w:rsidRPr="00EE0FCD" w:rsidRDefault="00EE0FCD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>Относительно услуг проживания эксперты высказали единую точку зрения, что спрос на стандартные гостиничные номера останется без изменений. Стабильность спроса на апартаменты прогнозируют 66% экспертов.</w:t>
      </w:r>
    </w:p>
    <w:p w:rsidR="00EE0FCD" w:rsidRPr="00EE0FCD" w:rsidRDefault="00EE0FCD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 xml:space="preserve">Увеличение спроса прогнозируется как по дорогостоящим номерам </w:t>
      </w:r>
      <w:r w:rsidRPr="00EE0FCD">
        <w:rPr>
          <w:rFonts w:ascii="Times New Roman" w:eastAsia="Times New Roman CYR" w:hAnsi="Times New Roman"/>
          <w:sz w:val="28"/>
          <w:szCs w:val="28"/>
        </w:rPr>
        <w:lastRenderedPageBreak/>
        <w:t>(люксам и полулюксам), так и по относительно дешевым - летним домикам. По полулюксам голоса распределились следующим образом: 66% считают, что спрос увеличится на 10-20%, 17%  на 20-30%. Спрос на люксы возрастет на 10-20% - точка зрения большинства - 66% экспертов.</w:t>
      </w:r>
    </w:p>
    <w:p w:rsidR="00EE0FCD" w:rsidRPr="00EE0FCD" w:rsidRDefault="00EE0FCD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>Что касается транспортных услуг, то, по мнению 72% экспертов, спрос на авиаперелет не изменится; 57% экспертов считают, что спрос не изменится и на железнодорожный транспорт. Однако 28% высказали мнение об уменьшении спроса туристов на авиаперевозки, в том числе 14% на 10-20%, столько же на более чем на 50%. По железнодорожным перевозкам оставшаяся часть 43% прогнозируют увеличение спроса, из них 29% на 10-20%, 14% на 20-30%.</w:t>
      </w:r>
    </w:p>
    <w:p w:rsidR="00EE0FCD" w:rsidRPr="00EE0FCD" w:rsidRDefault="00EE0FCD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>По водному транспорту треть экспертов считают, что спрос либо не изменится, либо сократится на 10-20%. Голоса же другой трети распределились поровну между ростом на 10-20% и 20-30%.</w:t>
      </w:r>
    </w:p>
    <w:p w:rsidR="00EE0FCD" w:rsidRPr="00EE0FCD" w:rsidRDefault="00EE0FCD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>По автомобильному транспорту эксперты ожидают увеличения спроса: 33%</w:t>
      </w:r>
      <w:r w:rsidRPr="00EE0FCD">
        <w:rPr>
          <w:rFonts w:ascii="Times New Roman" w:eastAsia="Times New Roman" w:hAnsi="Times New Roman"/>
          <w:sz w:val="28"/>
          <w:szCs w:val="28"/>
        </w:rPr>
        <w:t xml:space="preserve"> </w:t>
      </w:r>
      <w:r w:rsidRPr="00EE0FCD">
        <w:rPr>
          <w:rFonts w:ascii="Times New Roman" w:eastAsia="Times New Roman CYR" w:hAnsi="Times New Roman"/>
          <w:sz w:val="28"/>
          <w:szCs w:val="28"/>
        </w:rPr>
        <w:t>на 10-20%, такая же доля на 20-30%; 17% прогнозируют рост на 30-40%. Оставшиеся 17% высказали мнение, что спрос останется стабильным.</w:t>
      </w:r>
    </w:p>
    <w:p w:rsidR="00EE0FCD" w:rsidRPr="00EE0FCD" w:rsidRDefault="00EE0FCD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>Таким образом, в результате маркетингового исследования установлено:</w:t>
      </w:r>
    </w:p>
    <w:p w:rsidR="00EE0FCD" w:rsidRPr="00EE0FCD" w:rsidRDefault="00EE0FCD" w:rsidP="0017129B">
      <w:pPr>
        <w:numPr>
          <w:ilvl w:val="0"/>
          <w:numId w:val="1"/>
        </w:numPr>
        <w:tabs>
          <w:tab w:val="left" w:pos="360"/>
        </w:tabs>
        <w:autoSpaceDE w:val="0"/>
        <w:spacing w:after="200" w:line="360" w:lineRule="auto"/>
        <w:ind w:left="0"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>Количество выезжающих из Нижегородского региона туристов значительно превышает поток въезжающих сюда туристов.</w:t>
      </w:r>
    </w:p>
    <w:p w:rsidR="00EE0FCD" w:rsidRPr="00EE0FCD" w:rsidRDefault="00EE0FCD" w:rsidP="0017129B">
      <w:pPr>
        <w:numPr>
          <w:ilvl w:val="0"/>
          <w:numId w:val="1"/>
        </w:numPr>
        <w:tabs>
          <w:tab w:val="left" w:pos="360"/>
        </w:tabs>
        <w:autoSpaceDE w:val="0"/>
        <w:spacing w:after="200" w:line="360" w:lineRule="auto"/>
        <w:ind w:left="0"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>Выезжают нижегородские туристы в основном в страны дальнего зарубежья, меньше всего - в Нижегородскую область.</w:t>
      </w:r>
    </w:p>
    <w:p w:rsidR="00EE0FCD" w:rsidRPr="00EE0FCD" w:rsidRDefault="00EE0FCD" w:rsidP="0017129B">
      <w:pPr>
        <w:numPr>
          <w:ilvl w:val="0"/>
          <w:numId w:val="1"/>
        </w:numPr>
        <w:tabs>
          <w:tab w:val="left" w:pos="360"/>
        </w:tabs>
        <w:autoSpaceDE w:val="0"/>
        <w:spacing w:after="200" w:line="360" w:lineRule="auto"/>
        <w:ind w:left="0"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>Причины отказа от путешествий по Нижегородской области: неинтересно, больше интересуют другие города</w:t>
      </w:r>
      <w:r w:rsidRPr="00EE0FCD">
        <w:rPr>
          <w:rFonts w:ascii="Times New Roman" w:eastAsia="Times New Roman" w:hAnsi="Times New Roman"/>
          <w:sz w:val="28"/>
          <w:szCs w:val="28"/>
        </w:rPr>
        <w:t xml:space="preserve"> </w:t>
      </w:r>
      <w:r w:rsidRPr="00EE0FCD">
        <w:rPr>
          <w:rFonts w:ascii="Times New Roman" w:eastAsia="Times New Roman CYR" w:hAnsi="Times New Roman"/>
          <w:sz w:val="28"/>
          <w:szCs w:val="28"/>
        </w:rPr>
        <w:t>и низкий уровень сервиса.</w:t>
      </w:r>
    </w:p>
    <w:p w:rsidR="00EE0FCD" w:rsidRPr="00EE0FCD" w:rsidRDefault="00EE0FCD" w:rsidP="0017129B">
      <w:pPr>
        <w:numPr>
          <w:ilvl w:val="0"/>
          <w:numId w:val="1"/>
        </w:numPr>
        <w:tabs>
          <w:tab w:val="left" w:pos="360"/>
        </w:tabs>
        <w:autoSpaceDE w:val="0"/>
        <w:spacing w:after="200" w:line="360" w:lineRule="auto"/>
        <w:ind w:left="0"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>Причины выбора путешествий по Нижегородской области: оптимальное соотношение цены и качества, более низкие цены.</w:t>
      </w:r>
    </w:p>
    <w:p w:rsidR="00EE0FCD" w:rsidRPr="00EE0FCD" w:rsidRDefault="00EE0FCD" w:rsidP="0017129B">
      <w:pPr>
        <w:numPr>
          <w:ilvl w:val="0"/>
          <w:numId w:val="1"/>
        </w:numPr>
        <w:tabs>
          <w:tab w:val="left" w:pos="360"/>
        </w:tabs>
        <w:autoSpaceDE w:val="0"/>
        <w:spacing w:after="200" w:line="360" w:lineRule="auto"/>
        <w:ind w:left="0"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lastRenderedPageBreak/>
        <w:t>Прогноз увеличения спроса на туры по России и Нижегородской области в 2011-2012 гг.</w:t>
      </w:r>
    </w:p>
    <w:p w:rsidR="00EE0FCD" w:rsidRPr="00EE0FCD" w:rsidRDefault="00EE0FCD" w:rsidP="0017129B">
      <w:pPr>
        <w:numPr>
          <w:ilvl w:val="0"/>
          <w:numId w:val="1"/>
        </w:numPr>
        <w:tabs>
          <w:tab w:val="left" w:pos="360"/>
        </w:tabs>
        <w:autoSpaceDE w:val="0"/>
        <w:spacing w:after="200" w:line="360" w:lineRule="auto"/>
        <w:ind w:left="0"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 xml:space="preserve">Направления повышения качества туристических услуг в Нижегородском регионе: </w:t>
      </w:r>
    </w:p>
    <w:p w:rsidR="00EE0FCD" w:rsidRPr="00EE0FCD" w:rsidRDefault="00EE0FCD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>- повышение качества услуг по размещению;</w:t>
      </w:r>
    </w:p>
    <w:p w:rsidR="00EE0FCD" w:rsidRPr="00EE0FCD" w:rsidRDefault="00EE0FCD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 xml:space="preserve">- улучшение качества дорог; </w:t>
      </w:r>
    </w:p>
    <w:p w:rsidR="00EE0FCD" w:rsidRPr="00EE0FCD" w:rsidRDefault="00EE0FCD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>- расширение ассортимента предлагаемых услуг;</w:t>
      </w:r>
    </w:p>
    <w:p w:rsidR="00EE0FCD" w:rsidRPr="00EE0FCD" w:rsidRDefault="00EE0FCD" w:rsidP="0017129B">
      <w:pPr>
        <w:autoSpaceDE w:val="0"/>
        <w:spacing w:after="200" w:line="36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EE0FCD">
        <w:rPr>
          <w:rFonts w:ascii="Times New Roman" w:eastAsia="Times New Roman CYR" w:hAnsi="Times New Roman"/>
          <w:sz w:val="28"/>
          <w:szCs w:val="28"/>
        </w:rPr>
        <w:t>- повышение квалификации персонала.</w:t>
      </w:r>
    </w:p>
    <w:p w:rsidR="00EE0FCD" w:rsidRDefault="00EE0FCD" w:rsidP="00EE0FC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12DBD" w:rsidRDefault="00090FE9" w:rsidP="00090FE9">
      <w:pPr>
        <w:autoSpaceDE w:val="0"/>
        <w:spacing w:after="200" w:line="360" w:lineRule="auto"/>
        <w:jc w:val="center"/>
        <w:rPr>
          <w:rFonts w:ascii="Times New Roman CYR" w:eastAsia="Times New Roman CYR" w:hAnsi="Times New Roman CYR" w:cs="Times New Roman CYR"/>
          <w:b/>
          <w:sz w:val="28"/>
          <w:szCs w:val="28"/>
          <w:lang w:val="en-US"/>
        </w:rPr>
      </w:pPr>
      <w:r w:rsidRPr="00090FE9">
        <w:rPr>
          <w:rFonts w:ascii="Times New Roman CYR" w:eastAsia="Times New Roman CYR" w:hAnsi="Times New Roman CYR" w:cs="Times New Roman CYR"/>
          <w:b/>
          <w:sz w:val="28"/>
          <w:szCs w:val="28"/>
        </w:rPr>
        <w:t>2.3. Анализ деятельности отеля «Акватория»</w:t>
      </w:r>
    </w:p>
    <w:p w:rsidR="00733EC6" w:rsidRPr="00733EC6" w:rsidRDefault="00733EC6" w:rsidP="00090FE9">
      <w:pPr>
        <w:autoSpaceDE w:val="0"/>
        <w:spacing w:after="200" w:line="360" w:lineRule="auto"/>
        <w:jc w:val="center"/>
        <w:rPr>
          <w:rFonts w:ascii="Times New Roman CYR" w:eastAsia="Times New Roman CYR" w:hAnsi="Times New Roman CYR" w:cs="Times New Roman CYR"/>
          <w:b/>
          <w:sz w:val="28"/>
          <w:szCs w:val="28"/>
          <w:lang w:val="en-US"/>
        </w:rPr>
      </w:pPr>
    </w:p>
    <w:p w:rsidR="0022152E" w:rsidRPr="0022152E" w:rsidRDefault="0022152E" w:rsidP="0022152E">
      <w:pPr>
        <w:widowControl/>
        <w:suppressAutoHyphens w:val="0"/>
        <w:spacing w:line="360" w:lineRule="auto"/>
        <w:ind w:firstLine="567"/>
        <w:jc w:val="both"/>
        <w:rPr>
          <w:rFonts w:ascii="Times New Roman" w:eastAsia="Times New Roman" w:hAnsi="Times New Roman"/>
          <w:iCs/>
          <w:kern w:val="0"/>
          <w:sz w:val="28"/>
        </w:rPr>
      </w:pPr>
      <w:r w:rsidRPr="0022152E">
        <w:rPr>
          <w:rFonts w:ascii="Times New Roman" w:eastAsia="Times New Roman" w:hAnsi="Times New Roman"/>
          <w:iCs/>
          <w:kern w:val="0"/>
          <w:sz w:val="28"/>
        </w:rPr>
        <w:t>Отель «</w:t>
      </w:r>
      <w:r w:rsidRPr="0022152E">
        <w:rPr>
          <w:rFonts w:ascii="Times New Roman" w:eastAsia="Times New Roman" w:hAnsi="Times New Roman"/>
          <w:iCs/>
          <w:kern w:val="0"/>
          <w:sz w:val="28"/>
          <w:szCs w:val="28"/>
        </w:rPr>
        <w:t>Акватория</w:t>
      </w:r>
      <w:r w:rsidRPr="0022152E">
        <w:rPr>
          <w:rFonts w:ascii="Times New Roman" w:eastAsia="Times New Roman" w:hAnsi="Times New Roman"/>
          <w:iCs/>
          <w:kern w:val="0"/>
          <w:sz w:val="28"/>
        </w:rPr>
        <w:t>»</w:t>
      </w:r>
      <w:r w:rsidRPr="0022152E">
        <w:rPr>
          <w:rFonts w:ascii="Times New Roman" w:eastAsia="Times New Roman" w:hAnsi="Times New Roman"/>
          <w:iCs/>
          <w:kern w:val="0"/>
          <w:sz w:val="28"/>
          <w:szCs w:val="28"/>
        </w:rPr>
        <w:t xml:space="preserve"> расположен на берегу Горьковского моря в 80 км от  Нижнего Новгорода.</w:t>
      </w:r>
    </w:p>
    <w:p w:rsidR="0022152E" w:rsidRPr="0022152E" w:rsidRDefault="0022152E" w:rsidP="0022152E">
      <w:pPr>
        <w:widowControl/>
        <w:suppressAutoHyphens w:val="0"/>
        <w:spacing w:line="360" w:lineRule="auto"/>
        <w:ind w:firstLine="567"/>
        <w:jc w:val="both"/>
        <w:rPr>
          <w:rFonts w:ascii="Times New Roman" w:eastAsia="Times New Roman" w:hAnsi="Times New Roman"/>
          <w:iCs/>
          <w:kern w:val="0"/>
          <w:sz w:val="28"/>
        </w:rPr>
      </w:pPr>
      <w:r w:rsidRPr="0022152E">
        <w:rPr>
          <w:rFonts w:ascii="Times New Roman" w:eastAsia="Times New Roman" w:hAnsi="Times New Roman"/>
          <w:iCs/>
          <w:kern w:val="0"/>
          <w:sz w:val="28"/>
        </w:rPr>
        <w:t>К услугам отдыхающих 123 номера.</w:t>
      </w:r>
    </w:p>
    <w:p w:rsidR="0022152E" w:rsidRPr="0022152E" w:rsidRDefault="0022152E" w:rsidP="0022152E">
      <w:pPr>
        <w:widowControl/>
        <w:suppressAutoHyphens w:val="0"/>
        <w:spacing w:line="360" w:lineRule="auto"/>
        <w:ind w:firstLine="567"/>
        <w:jc w:val="both"/>
        <w:rPr>
          <w:rFonts w:ascii="Times New Roman" w:eastAsia="Times New Roman" w:hAnsi="Times New Roman"/>
          <w:iCs/>
          <w:kern w:val="0"/>
          <w:sz w:val="28"/>
        </w:rPr>
      </w:pPr>
      <w:r w:rsidRPr="0022152E">
        <w:rPr>
          <w:rFonts w:ascii="Times New Roman" w:eastAsia="Times New Roman" w:hAnsi="Times New Roman"/>
          <w:iCs/>
          <w:kern w:val="0"/>
          <w:sz w:val="28"/>
        </w:rPr>
        <w:t>Стоимость номеров указана в таблице 5:</w:t>
      </w:r>
    </w:p>
    <w:p w:rsidR="0022152E" w:rsidRPr="0022152E" w:rsidRDefault="0022152E" w:rsidP="0022152E">
      <w:pPr>
        <w:widowControl/>
        <w:suppressAutoHyphens w:val="0"/>
        <w:spacing w:line="360" w:lineRule="auto"/>
        <w:ind w:firstLine="567"/>
        <w:jc w:val="right"/>
        <w:rPr>
          <w:rFonts w:ascii="Times New Roman" w:eastAsia="Times New Roman" w:hAnsi="Times New Roman"/>
          <w:iCs/>
          <w:kern w:val="0"/>
          <w:sz w:val="28"/>
        </w:rPr>
      </w:pPr>
      <w:r w:rsidRPr="0022152E">
        <w:rPr>
          <w:rFonts w:ascii="Times New Roman" w:eastAsia="Times New Roman" w:hAnsi="Times New Roman"/>
          <w:iCs/>
          <w:kern w:val="0"/>
          <w:sz w:val="28"/>
        </w:rPr>
        <w:t>Таблица 5</w:t>
      </w:r>
    </w:p>
    <w:p w:rsidR="0022152E" w:rsidRPr="00733EC6" w:rsidRDefault="0022152E" w:rsidP="0022152E">
      <w:pPr>
        <w:widowControl/>
        <w:suppressAutoHyphens w:val="0"/>
        <w:spacing w:line="360" w:lineRule="auto"/>
        <w:ind w:firstLine="567"/>
        <w:jc w:val="center"/>
        <w:rPr>
          <w:rFonts w:ascii="Times New Roman" w:eastAsia="Times New Roman" w:hAnsi="Times New Roman"/>
          <w:iCs/>
          <w:kern w:val="0"/>
          <w:sz w:val="28"/>
        </w:rPr>
      </w:pPr>
      <w:r w:rsidRPr="0022152E">
        <w:rPr>
          <w:rFonts w:ascii="Times New Roman" w:eastAsia="Times New Roman" w:hAnsi="Times New Roman"/>
          <w:iCs/>
          <w:kern w:val="0"/>
          <w:sz w:val="28"/>
        </w:rPr>
        <w:t>Стоимость номеров в отеле «Акватория»</w:t>
      </w:r>
      <w:r w:rsidR="00733EC6" w:rsidRPr="00733EC6">
        <w:rPr>
          <w:rFonts w:ascii="Times New Roman" w:eastAsia="Times New Roman" w:hAnsi="Times New Roman"/>
          <w:iCs/>
          <w:kern w:val="0"/>
          <w:sz w:val="28"/>
        </w:rPr>
        <w:t xml:space="preserve"> [2</w:t>
      </w:r>
      <w:r w:rsidR="00780CDF" w:rsidRPr="00780CDF">
        <w:rPr>
          <w:rFonts w:ascii="Times New Roman" w:eastAsia="Times New Roman" w:hAnsi="Times New Roman"/>
          <w:iCs/>
          <w:kern w:val="0"/>
          <w:sz w:val="28"/>
        </w:rPr>
        <w:t>0</w:t>
      </w:r>
      <w:r w:rsidR="00733EC6" w:rsidRPr="00733EC6">
        <w:rPr>
          <w:rFonts w:ascii="Times New Roman" w:eastAsia="Times New Roman" w:hAnsi="Times New Roman"/>
          <w:iCs/>
          <w:kern w:val="0"/>
          <w:sz w:val="28"/>
        </w:rPr>
        <w:t>]</w:t>
      </w:r>
    </w:p>
    <w:tbl>
      <w:tblPr>
        <w:tblW w:w="9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3378"/>
        <w:gridCol w:w="3300"/>
        <w:gridCol w:w="2409"/>
      </w:tblGrid>
      <w:tr w:rsidR="0022152E" w:rsidRPr="00854B75" w:rsidTr="00733EC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Категория номера</w:t>
            </w:r>
          </w:p>
        </w:tc>
        <w:tc>
          <w:tcPr>
            <w:tcW w:w="33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Стоимость номера в сутки (руб.)</w:t>
            </w:r>
          </w:p>
        </w:tc>
        <w:tc>
          <w:tcPr>
            <w:tcW w:w="2409" w:type="dxa"/>
            <w:shd w:val="clear" w:color="auto" w:fill="auto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Количество номеров</w:t>
            </w:r>
          </w:p>
        </w:tc>
      </w:tr>
      <w:tr w:rsidR="0022152E" w:rsidRPr="00854B75" w:rsidTr="00733EC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i/>
                <w:kern w:val="0"/>
                <w:sz w:val="28"/>
                <w:szCs w:val="28"/>
              </w:rPr>
            </w:pPr>
            <w:r w:rsidRPr="00854B75">
              <w:rPr>
                <w:rFonts w:ascii="Times New Roman" w:eastAsia="Times New Roman" w:hAnsi="Times New Roman"/>
                <w:i/>
                <w:kern w:val="0"/>
                <w:sz w:val="28"/>
                <w:szCs w:val="28"/>
              </w:rPr>
              <w:t>Одноместные (однокомнатные)</w:t>
            </w:r>
          </w:p>
        </w:tc>
        <w:tc>
          <w:tcPr>
            <w:tcW w:w="33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</w:p>
        </w:tc>
      </w:tr>
      <w:tr w:rsidR="0022152E" w:rsidRPr="00854B75" w:rsidTr="00733EC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Улучшенный</w:t>
            </w:r>
          </w:p>
        </w:tc>
        <w:tc>
          <w:tcPr>
            <w:tcW w:w="33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2900</w:t>
            </w:r>
          </w:p>
        </w:tc>
        <w:tc>
          <w:tcPr>
            <w:tcW w:w="2409" w:type="dxa"/>
            <w:shd w:val="clear" w:color="auto" w:fill="auto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1</w:t>
            </w:r>
          </w:p>
        </w:tc>
      </w:tr>
      <w:tr w:rsidR="0022152E" w:rsidRPr="00854B75" w:rsidTr="00733EC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I категория</w:t>
            </w:r>
          </w:p>
        </w:tc>
        <w:tc>
          <w:tcPr>
            <w:tcW w:w="33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1200</w:t>
            </w:r>
          </w:p>
        </w:tc>
        <w:tc>
          <w:tcPr>
            <w:tcW w:w="2409" w:type="dxa"/>
            <w:shd w:val="clear" w:color="auto" w:fill="auto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24</w:t>
            </w:r>
          </w:p>
        </w:tc>
      </w:tr>
      <w:tr w:rsidR="0022152E" w:rsidRPr="00854B75" w:rsidTr="00733EC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II категория</w:t>
            </w:r>
          </w:p>
        </w:tc>
        <w:tc>
          <w:tcPr>
            <w:tcW w:w="33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1050</w:t>
            </w:r>
          </w:p>
        </w:tc>
        <w:tc>
          <w:tcPr>
            <w:tcW w:w="2409" w:type="dxa"/>
            <w:shd w:val="clear" w:color="auto" w:fill="auto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19</w:t>
            </w:r>
          </w:p>
        </w:tc>
      </w:tr>
      <w:tr w:rsidR="0022152E" w:rsidRPr="00854B75" w:rsidTr="00733EC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III категория</w:t>
            </w:r>
          </w:p>
        </w:tc>
        <w:tc>
          <w:tcPr>
            <w:tcW w:w="33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850</w:t>
            </w:r>
          </w:p>
        </w:tc>
        <w:tc>
          <w:tcPr>
            <w:tcW w:w="2409" w:type="dxa"/>
            <w:shd w:val="clear" w:color="auto" w:fill="auto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16</w:t>
            </w:r>
          </w:p>
        </w:tc>
      </w:tr>
      <w:tr w:rsidR="0022152E" w:rsidRPr="00854B75" w:rsidTr="00733EC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i/>
                <w:kern w:val="0"/>
                <w:sz w:val="28"/>
                <w:szCs w:val="28"/>
              </w:rPr>
            </w:pPr>
            <w:r w:rsidRPr="00854B75">
              <w:rPr>
                <w:rFonts w:ascii="Times New Roman" w:eastAsia="Times New Roman" w:hAnsi="Times New Roman"/>
                <w:i/>
                <w:kern w:val="0"/>
                <w:sz w:val="28"/>
                <w:szCs w:val="28"/>
              </w:rPr>
              <w:t>Двухместные (однокомнатные)</w:t>
            </w:r>
          </w:p>
        </w:tc>
        <w:tc>
          <w:tcPr>
            <w:tcW w:w="33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</w:p>
        </w:tc>
      </w:tr>
      <w:tr w:rsidR="0022152E" w:rsidRPr="00854B75" w:rsidTr="00733EC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i/>
                <w:kern w:val="0"/>
                <w:sz w:val="28"/>
                <w:szCs w:val="28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Улучшенный</w:t>
            </w:r>
          </w:p>
        </w:tc>
        <w:tc>
          <w:tcPr>
            <w:tcW w:w="33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2900</w:t>
            </w:r>
          </w:p>
        </w:tc>
        <w:tc>
          <w:tcPr>
            <w:tcW w:w="2409" w:type="dxa"/>
            <w:shd w:val="clear" w:color="auto" w:fill="auto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3</w:t>
            </w:r>
          </w:p>
        </w:tc>
      </w:tr>
      <w:tr w:rsidR="0022152E" w:rsidRPr="00854B75" w:rsidTr="00733EC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lastRenderedPageBreak/>
              <w:t>I категория</w:t>
            </w:r>
          </w:p>
        </w:tc>
        <w:tc>
          <w:tcPr>
            <w:tcW w:w="33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2100</w:t>
            </w:r>
          </w:p>
        </w:tc>
        <w:tc>
          <w:tcPr>
            <w:tcW w:w="2409" w:type="dxa"/>
            <w:shd w:val="clear" w:color="auto" w:fill="auto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26</w:t>
            </w:r>
          </w:p>
        </w:tc>
      </w:tr>
      <w:tr w:rsidR="0022152E" w:rsidRPr="00854B75" w:rsidTr="00733EC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II категория</w:t>
            </w:r>
          </w:p>
        </w:tc>
        <w:tc>
          <w:tcPr>
            <w:tcW w:w="33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1600</w:t>
            </w:r>
          </w:p>
        </w:tc>
        <w:tc>
          <w:tcPr>
            <w:tcW w:w="2409" w:type="dxa"/>
            <w:shd w:val="clear" w:color="auto" w:fill="auto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8</w:t>
            </w:r>
          </w:p>
        </w:tc>
      </w:tr>
      <w:tr w:rsidR="0022152E" w:rsidRPr="00854B75" w:rsidTr="00733EC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III категория</w:t>
            </w:r>
          </w:p>
        </w:tc>
        <w:tc>
          <w:tcPr>
            <w:tcW w:w="33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1300</w:t>
            </w:r>
          </w:p>
        </w:tc>
        <w:tc>
          <w:tcPr>
            <w:tcW w:w="2409" w:type="dxa"/>
            <w:shd w:val="clear" w:color="auto" w:fill="auto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18</w:t>
            </w:r>
          </w:p>
        </w:tc>
      </w:tr>
      <w:tr w:rsidR="0022152E" w:rsidRPr="00854B75" w:rsidTr="00733EC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i/>
                <w:kern w:val="0"/>
                <w:sz w:val="28"/>
                <w:szCs w:val="28"/>
              </w:rPr>
            </w:pPr>
            <w:r w:rsidRPr="00854B75">
              <w:rPr>
                <w:rFonts w:ascii="Times New Roman" w:eastAsia="Times New Roman" w:hAnsi="Times New Roman"/>
                <w:i/>
                <w:kern w:val="0"/>
                <w:sz w:val="28"/>
                <w:szCs w:val="28"/>
              </w:rPr>
              <w:t>Блок</w:t>
            </w:r>
          </w:p>
        </w:tc>
        <w:tc>
          <w:tcPr>
            <w:tcW w:w="33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</w:p>
        </w:tc>
      </w:tr>
      <w:tr w:rsidR="0022152E" w:rsidRPr="00854B75" w:rsidTr="00733EC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Трехместный (однокомнатный)</w:t>
            </w:r>
          </w:p>
        </w:tc>
        <w:tc>
          <w:tcPr>
            <w:tcW w:w="33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2520</w:t>
            </w:r>
          </w:p>
        </w:tc>
        <w:tc>
          <w:tcPr>
            <w:tcW w:w="2409" w:type="dxa"/>
            <w:shd w:val="clear" w:color="auto" w:fill="auto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1</w:t>
            </w:r>
          </w:p>
        </w:tc>
      </w:tr>
      <w:tr w:rsidR="0022152E" w:rsidRPr="00854B75" w:rsidTr="00733EC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Двухместный (однокомнатный)</w:t>
            </w:r>
          </w:p>
        </w:tc>
        <w:tc>
          <w:tcPr>
            <w:tcW w:w="33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1900</w:t>
            </w:r>
          </w:p>
        </w:tc>
        <w:tc>
          <w:tcPr>
            <w:tcW w:w="2409" w:type="dxa"/>
            <w:shd w:val="clear" w:color="auto" w:fill="auto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1</w:t>
            </w:r>
          </w:p>
        </w:tc>
      </w:tr>
      <w:tr w:rsidR="0022152E" w:rsidRPr="00854B75" w:rsidTr="00733EC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i/>
                <w:kern w:val="0"/>
                <w:sz w:val="28"/>
                <w:szCs w:val="28"/>
              </w:rPr>
            </w:pPr>
            <w:r w:rsidRPr="00854B75">
              <w:rPr>
                <w:rFonts w:ascii="Times New Roman" w:eastAsia="Times New Roman" w:hAnsi="Times New Roman"/>
                <w:i/>
                <w:kern w:val="0"/>
                <w:sz w:val="28"/>
                <w:szCs w:val="28"/>
              </w:rPr>
              <w:t>Люкс</w:t>
            </w:r>
          </w:p>
        </w:tc>
        <w:tc>
          <w:tcPr>
            <w:tcW w:w="33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</w:p>
        </w:tc>
      </w:tr>
      <w:tr w:rsidR="0022152E" w:rsidRPr="00854B75" w:rsidTr="00733EC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Одноместный</w:t>
            </w:r>
          </w:p>
        </w:tc>
        <w:tc>
          <w:tcPr>
            <w:tcW w:w="33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3300</w:t>
            </w:r>
          </w:p>
        </w:tc>
        <w:tc>
          <w:tcPr>
            <w:tcW w:w="2409" w:type="dxa"/>
            <w:shd w:val="clear" w:color="auto" w:fill="auto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1</w:t>
            </w:r>
          </w:p>
        </w:tc>
      </w:tr>
      <w:tr w:rsidR="0022152E" w:rsidRPr="00854B75" w:rsidTr="00733EC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Двухместный</w:t>
            </w:r>
          </w:p>
        </w:tc>
        <w:tc>
          <w:tcPr>
            <w:tcW w:w="33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3300</w:t>
            </w:r>
          </w:p>
        </w:tc>
        <w:tc>
          <w:tcPr>
            <w:tcW w:w="2409" w:type="dxa"/>
            <w:shd w:val="clear" w:color="auto" w:fill="auto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5</w:t>
            </w:r>
          </w:p>
        </w:tc>
      </w:tr>
    </w:tbl>
    <w:p w:rsidR="0022152E" w:rsidRPr="0022152E" w:rsidRDefault="0022152E" w:rsidP="0022152E">
      <w:pPr>
        <w:widowControl/>
        <w:suppressAutoHyphens w:val="0"/>
        <w:spacing w:line="36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</w:rPr>
      </w:pPr>
    </w:p>
    <w:p w:rsidR="0022152E" w:rsidRPr="0022152E" w:rsidRDefault="0022152E" w:rsidP="0022152E">
      <w:pPr>
        <w:widowControl/>
        <w:suppressAutoHyphens w:val="0"/>
        <w:spacing w:line="360" w:lineRule="auto"/>
        <w:ind w:right="22" w:firstLine="540"/>
        <w:jc w:val="both"/>
        <w:rPr>
          <w:rFonts w:ascii="Times New Roman" w:eastAsia="Times New Roman" w:hAnsi="Times New Roman"/>
          <w:kern w:val="0"/>
          <w:sz w:val="28"/>
          <w:szCs w:val="20"/>
        </w:rPr>
      </w:pPr>
      <w:r w:rsidRPr="0022152E">
        <w:rPr>
          <w:rFonts w:ascii="Times New Roman" w:eastAsia="Times New Roman" w:hAnsi="Times New Roman"/>
          <w:kern w:val="0"/>
          <w:sz w:val="28"/>
          <w:szCs w:val="20"/>
        </w:rPr>
        <w:t>В отеле «Акватория» к целевым функциям можно отнести:</w:t>
      </w:r>
    </w:p>
    <w:p w:rsidR="0022152E" w:rsidRPr="0022152E" w:rsidRDefault="0022152E" w:rsidP="0022152E">
      <w:pPr>
        <w:widowControl/>
        <w:numPr>
          <w:ilvl w:val="0"/>
          <w:numId w:val="11"/>
        </w:numPr>
        <w:suppressAutoHyphens w:val="0"/>
        <w:spacing w:line="360" w:lineRule="auto"/>
        <w:ind w:left="0" w:right="22"/>
        <w:jc w:val="both"/>
        <w:rPr>
          <w:rFonts w:ascii="Times New Roman" w:eastAsia="Times New Roman" w:hAnsi="Times New Roman"/>
          <w:kern w:val="0"/>
          <w:sz w:val="28"/>
          <w:szCs w:val="20"/>
        </w:rPr>
      </w:pPr>
      <w:r w:rsidRPr="0022152E">
        <w:rPr>
          <w:rFonts w:ascii="Times New Roman" w:eastAsia="Times New Roman" w:hAnsi="Times New Roman"/>
          <w:kern w:val="0"/>
          <w:sz w:val="28"/>
          <w:szCs w:val="20"/>
        </w:rPr>
        <w:t>прием и размещение гостей;</w:t>
      </w:r>
    </w:p>
    <w:p w:rsidR="0022152E" w:rsidRPr="0022152E" w:rsidRDefault="0022152E" w:rsidP="0022152E">
      <w:pPr>
        <w:widowControl/>
        <w:numPr>
          <w:ilvl w:val="0"/>
          <w:numId w:val="11"/>
        </w:numPr>
        <w:suppressAutoHyphens w:val="0"/>
        <w:spacing w:line="360" w:lineRule="auto"/>
        <w:ind w:left="0" w:right="22"/>
        <w:jc w:val="both"/>
        <w:rPr>
          <w:rFonts w:ascii="Times New Roman" w:eastAsia="Times New Roman" w:hAnsi="Times New Roman"/>
          <w:kern w:val="0"/>
          <w:sz w:val="28"/>
          <w:szCs w:val="20"/>
        </w:rPr>
      </w:pPr>
      <w:r w:rsidRPr="0022152E">
        <w:rPr>
          <w:rFonts w:ascii="Times New Roman" w:eastAsia="Times New Roman" w:hAnsi="Times New Roman"/>
          <w:kern w:val="0"/>
          <w:sz w:val="28"/>
          <w:szCs w:val="20"/>
        </w:rPr>
        <w:t>продажу номеров.</w:t>
      </w:r>
    </w:p>
    <w:p w:rsidR="0022152E" w:rsidRPr="0022152E" w:rsidRDefault="0022152E" w:rsidP="0022152E">
      <w:pPr>
        <w:widowControl/>
        <w:suppressAutoHyphens w:val="0"/>
        <w:spacing w:line="360" w:lineRule="auto"/>
        <w:ind w:right="22" w:firstLine="540"/>
        <w:jc w:val="both"/>
        <w:rPr>
          <w:rFonts w:ascii="Times New Roman" w:eastAsia="Times New Roman" w:hAnsi="Times New Roman"/>
          <w:kern w:val="0"/>
          <w:sz w:val="28"/>
          <w:szCs w:val="20"/>
        </w:rPr>
      </w:pPr>
      <w:r w:rsidRPr="0022152E">
        <w:rPr>
          <w:rFonts w:ascii="Times New Roman" w:eastAsia="Times New Roman" w:hAnsi="Times New Roman"/>
          <w:kern w:val="0"/>
          <w:sz w:val="28"/>
          <w:szCs w:val="20"/>
        </w:rPr>
        <w:t>К функциональным элементам относятся:</w:t>
      </w:r>
    </w:p>
    <w:p w:rsidR="0022152E" w:rsidRPr="0022152E" w:rsidRDefault="0022152E" w:rsidP="0022152E">
      <w:pPr>
        <w:widowControl/>
        <w:numPr>
          <w:ilvl w:val="0"/>
          <w:numId w:val="12"/>
        </w:numPr>
        <w:tabs>
          <w:tab w:val="num" w:pos="360"/>
        </w:tabs>
        <w:suppressAutoHyphens w:val="0"/>
        <w:spacing w:line="360" w:lineRule="auto"/>
        <w:ind w:left="0" w:right="22" w:firstLine="0"/>
        <w:jc w:val="both"/>
        <w:rPr>
          <w:rFonts w:ascii="Times New Roman" w:eastAsia="Times New Roman" w:hAnsi="Times New Roman"/>
          <w:kern w:val="0"/>
          <w:sz w:val="28"/>
          <w:szCs w:val="20"/>
        </w:rPr>
      </w:pPr>
      <w:r w:rsidRPr="0022152E">
        <w:rPr>
          <w:rFonts w:ascii="Times New Roman" w:eastAsia="Times New Roman" w:hAnsi="Times New Roman"/>
          <w:kern w:val="0"/>
          <w:sz w:val="28"/>
          <w:szCs w:val="20"/>
        </w:rPr>
        <w:t>обеспечение безопасности;</w:t>
      </w:r>
    </w:p>
    <w:p w:rsidR="0022152E" w:rsidRPr="0022152E" w:rsidRDefault="0022152E" w:rsidP="0022152E">
      <w:pPr>
        <w:widowControl/>
        <w:numPr>
          <w:ilvl w:val="0"/>
          <w:numId w:val="12"/>
        </w:numPr>
        <w:tabs>
          <w:tab w:val="num" w:pos="360"/>
        </w:tabs>
        <w:suppressAutoHyphens w:val="0"/>
        <w:spacing w:line="360" w:lineRule="auto"/>
        <w:ind w:left="0" w:right="22" w:firstLine="0"/>
        <w:jc w:val="both"/>
        <w:rPr>
          <w:rFonts w:ascii="Times New Roman" w:eastAsia="Times New Roman" w:hAnsi="Times New Roman"/>
          <w:kern w:val="0"/>
          <w:sz w:val="28"/>
          <w:szCs w:val="20"/>
        </w:rPr>
      </w:pPr>
      <w:r w:rsidRPr="0022152E">
        <w:rPr>
          <w:rFonts w:ascii="Times New Roman" w:eastAsia="Times New Roman" w:hAnsi="Times New Roman"/>
          <w:kern w:val="0"/>
          <w:sz w:val="28"/>
          <w:szCs w:val="20"/>
        </w:rPr>
        <w:t>инженерное обеспечение;</w:t>
      </w:r>
    </w:p>
    <w:p w:rsidR="0022152E" w:rsidRPr="0022152E" w:rsidRDefault="0022152E" w:rsidP="0022152E">
      <w:pPr>
        <w:widowControl/>
        <w:numPr>
          <w:ilvl w:val="0"/>
          <w:numId w:val="12"/>
        </w:numPr>
        <w:tabs>
          <w:tab w:val="num" w:pos="360"/>
        </w:tabs>
        <w:suppressAutoHyphens w:val="0"/>
        <w:spacing w:line="360" w:lineRule="auto"/>
        <w:ind w:left="0" w:right="22" w:firstLine="0"/>
        <w:jc w:val="both"/>
        <w:rPr>
          <w:rFonts w:ascii="Times New Roman" w:eastAsia="Times New Roman" w:hAnsi="Times New Roman"/>
          <w:kern w:val="0"/>
          <w:sz w:val="28"/>
          <w:szCs w:val="20"/>
        </w:rPr>
      </w:pPr>
      <w:r w:rsidRPr="0022152E">
        <w:rPr>
          <w:rFonts w:ascii="Times New Roman" w:eastAsia="Times New Roman" w:hAnsi="Times New Roman"/>
          <w:kern w:val="0"/>
          <w:sz w:val="28"/>
          <w:szCs w:val="20"/>
        </w:rPr>
        <w:t>бухгалтерский учет;</w:t>
      </w:r>
    </w:p>
    <w:p w:rsidR="0022152E" w:rsidRPr="0022152E" w:rsidRDefault="0022152E" w:rsidP="0022152E">
      <w:pPr>
        <w:widowControl/>
        <w:numPr>
          <w:ilvl w:val="0"/>
          <w:numId w:val="12"/>
        </w:numPr>
        <w:tabs>
          <w:tab w:val="num" w:pos="360"/>
        </w:tabs>
        <w:suppressAutoHyphens w:val="0"/>
        <w:spacing w:line="360" w:lineRule="auto"/>
        <w:ind w:left="0" w:right="22" w:firstLine="0"/>
        <w:jc w:val="both"/>
        <w:rPr>
          <w:rFonts w:ascii="Times New Roman" w:eastAsia="Times New Roman" w:hAnsi="Times New Roman"/>
          <w:kern w:val="0"/>
          <w:sz w:val="28"/>
          <w:szCs w:val="20"/>
        </w:rPr>
      </w:pPr>
      <w:r w:rsidRPr="0022152E">
        <w:rPr>
          <w:rFonts w:ascii="Times New Roman" w:eastAsia="Times New Roman" w:hAnsi="Times New Roman"/>
          <w:kern w:val="0"/>
          <w:sz w:val="28"/>
          <w:szCs w:val="20"/>
        </w:rPr>
        <w:t>административная деятельность.</w:t>
      </w:r>
    </w:p>
    <w:p w:rsidR="0022152E" w:rsidRPr="0022152E" w:rsidRDefault="0022152E" w:rsidP="0022152E">
      <w:pPr>
        <w:widowControl/>
        <w:suppressAutoHyphens w:val="0"/>
        <w:spacing w:line="360" w:lineRule="auto"/>
        <w:ind w:right="22" w:firstLine="540"/>
        <w:jc w:val="both"/>
        <w:rPr>
          <w:rFonts w:ascii="Times New Roman" w:eastAsia="Times New Roman" w:hAnsi="Times New Roman"/>
          <w:kern w:val="0"/>
          <w:sz w:val="28"/>
          <w:szCs w:val="20"/>
        </w:rPr>
      </w:pPr>
      <w:r w:rsidRPr="0022152E">
        <w:rPr>
          <w:rFonts w:ascii="Times New Roman" w:eastAsia="Times New Roman" w:hAnsi="Times New Roman"/>
          <w:kern w:val="0"/>
          <w:sz w:val="28"/>
          <w:szCs w:val="20"/>
        </w:rPr>
        <w:t>Организационная структура отеля «Акватория» включает 50 сотрудников и выглядит следующим образом</w:t>
      </w:r>
      <w:r w:rsidR="00733EC6" w:rsidRPr="00733EC6">
        <w:rPr>
          <w:rFonts w:ascii="Times New Roman" w:eastAsia="Times New Roman" w:hAnsi="Times New Roman"/>
          <w:kern w:val="0"/>
          <w:sz w:val="28"/>
          <w:szCs w:val="20"/>
        </w:rPr>
        <w:t xml:space="preserve"> [1]</w:t>
      </w:r>
      <w:r w:rsidRPr="0022152E">
        <w:rPr>
          <w:rFonts w:ascii="Times New Roman" w:eastAsia="Times New Roman" w:hAnsi="Times New Roman"/>
          <w:kern w:val="0"/>
          <w:sz w:val="28"/>
          <w:szCs w:val="20"/>
        </w:rPr>
        <w:t>:</w:t>
      </w:r>
    </w:p>
    <w:p w:rsidR="00486694" w:rsidRDefault="00486694" w:rsidP="0022152E">
      <w:pPr>
        <w:widowControl/>
        <w:suppressAutoHyphens w:val="0"/>
        <w:spacing w:line="360" w:lineRule="auto"/>
        <w:ind w:left="-540" w:right="22" w:firstLine="540"/>
        <w:jc w:val="both"/>
        <w:rPr>
          <w:rFonts w:ascii="Times New Roman" w:eastAsia="Times New Roman" w:hAnsi="Times New Roman"/>
          <w:kern w:val="0"/>
          <w:sz w:val="28"/>
          <w:szCs w:val="20"/>
        </w:rPr>
      </w:pPr>
    </w:p>
    <w:p w:rsidR="00486694" w:rsidRDefault="00486694" w:rsidP="0022152E">
      <w:pPr>
        <w:widowControl/>
        <w:suppressAutoHyphens w:val="0"/>
        <w:spacing w:line="360" w:lineRule="auto"/>
        <w:ind w:left="-540" w:right="22" w:firstLine="540"/>
        <w:jc w:val="both"/>
        <w:rPr>
          <w:rFonts w:ascii="Times New Roman" w:eastAsia="Times New Roman" w:hAnsi="Times New Roman"/>
          <w:kern w:val="0"/>
          <w:sz w:val="28"/>
          <w:szCs w:val="20"/>
        </w:rPr>
      </w:pPr>
    </w:p>
    <w:p w:rsidR="00486694" w:rsidRDefault="00486694" w:rsidP="0022152E">
      <w:pPr>
        <w:widowControl/>
        <w:suppressAutoHyphens w:val="0"/>
        <w:spacing w:line="360" w:lineRule="auto"/>
        <w:ind w:left="-540" w:right="22" w:firstLine="540"/>
        <w:jc w:val="both"/>
        <w:rPr>
          <w:rFonts w:ascii="Times New Roman" w:eastAsia="Times New Roman" w:hAnsi="Times New Roman"/>
          <w:kern w:val="0"/>
          <w:sz w:val="28"/>
          <w:szCs w:val="20"/>
        </w:rPr>
      </w:pPr>
    </w:p>
    <w:p w:rsidR="00486694" w:rsidRDefault="00486694" w:rsidP="0022152E">
      <w:pPr>
        <w:widowControl/>
        <w:suppressAutoHyphens w:val="0"/>
        <w:spacing w:line="360" w:lineRule="auto"/>
        <w:ind w:left="-540" w:right="22" w:firstLine="540"/>
        <w:jc w:val="both"/>
        <w:rPr>
          <w:rFonts w:ascii="Times New Roman" w:eastAsia="Times New Roman" w:hAnsi="Times New Roman"/>
          <w:kern w:val="0"/>
          <w:sz w:val="28"/>
          <w:szCs w:val="20"/>
        </w:rPr>
      </w:pPr>
    </w:p>
    <w:p w:rsidR="00486694" w:rsidRDefault="00486694" w:rsidP="0022152E">
      <w:pPr>
        <w:widowControl/>
        <w:suppressAutoHyphens w:val="0"/>
        <w:spacing w:line="360" w:lineRule="auto"/>
        <w:ind w:left="-540" w:right="22" w:firstLine="540"/>
        <w:jc w:val="both"/>
        <w:rPr>
          <w:rFonts w:ascii="Times New Roman" w:eastAsia="Times New Roman" w:hAnsi="Times New Roman"/>
          <w:kern w:val="0"/>
          <w:sz w:val="28"/>
          <w:szCs w:val="20"/>
        </w:rPr>
      </w:pPr>
    </w:p>
    <w:p w:rsidR="00486694" w:rsidRDefault="00486694" w:rsidP="0022152E">
      <w:pPr>
        <w:widowControl/>
        <w:suppressAutoHyphens w:val="0"/>
        <w:spacing w:line="360" w:lineRule="auto"/>
        <w:ind w:left="-540" w:right="22" w:firstLine="540"/>
        <w:jc w:val="both"/>
        <w:rPr>
          <w:rFonts w:ascii="Times New Roman" w:eastAsia="Times New Roman" w:hAnsi="Times New Roman"/>
          <w:kern w:val="0"/>
          <w:sz w:val="28"/>
          <w:szCs w:val="20"/>
        </w:rPr>
      </w:pPr>
    </w:p>
    <w:p w:rsidR="00486694" w:rsidRDefault="00486694" w:rsidP="0022152E">
      <w:pPr>
        <w:widowControl/>
        <w:suppressAutoHyphens w:val="0"/>
        <w:spacing w:line="360" w:lineRule="auto"/>
        <w:ind w:left="-540" w:right="22" w:firstLine="540"/>
        <w:jc w:val="both"/>
        <w:rPr>
          <w:rFonts w:ascii="Times New Roman" w:eastAsia="Times New Roman" w:hAnsi="Times New Roman"/>
          <w:kern w:val="0"/>
          <w:sz w:val="28"/>
          <w:szCs w:val="20"/>
        </w:rPr>
      </w:pPr>
    </w:p>
    <w:p w:rsidR="00486694" w:rsidRDefault="00486694" w:rsidP="0022152E">
      <w:pPr>
        <w:widowControl/>
        <w:suppressAutoHyphens w:val="0"/>
        <w:spacing w:line="360" w:lineRule="auto"/>
        <w:ind w:left="-540" w:right="22" w:firstLine="540"/>
        <w:jc w:val="both"/>
        <w:rPr>
          <w:rFonts w:ascii="Times New Roman" w:eastAsia="Times New Roman" w:hAnsi="Times New Roman"/>
          <w:kern w:val="0"/>
          <w:sz w:val="28"/>
          <w:szCs w:val="20"/>
        </w:rPr>
      </w:pPr>
    </w:p>
    <w:p w:rsidR="00486694" w:rsidRDefault="00486694" w:rsidP="0022152E">
      <w:pPr>
        <w:widowControl/>
        <w:suppressAutoHyphens w:val="0"/>
        <w:spacing w:line="360" w:lineRule="auto"/>
        <w:ind w:left="-540" w:right="22" w:firstLine="540"/>
        <w:jc w:val="both"/>
        <w:rPr>
          <w:rFonts w:ascii="Times New Roman" w:eastAsia="Times New Roman" w:hAnsi="Times New Roman"/>
          <w:kern w:val="0"/>
          <w:sz w:val="28"/>
          <w:szCs w:val="20"/>
        </w:rPr>
      </w:pPr>
    </w:p>
    <w:p w:rsidR="00486694" w:rsidRDefault="00486694" w:rsidP="0022152E">
      <w:pPr>
        <w:widowControl/>
        <w:suppressAutoHyphens w:val="0"/>
        <w:spacing w:line="360" w:lineRule="auto"/>
        <w:ind w:left="-540" w:right="22" w:firstLine="540"/>
        <w:jc w:val="both"/>
        <w:rPr>
          <w:rFonts w:ascii="Times New Roman" w:eastAsia="Times New Roman" w:hAnsi="Times New Roman"/>
          <w:kern w:val="0"/>
          <w:sz w:val="28"/>
          <w:szCs w:val="20"/>
        </w:rPr>
      </w:pPr>
    </w:p>
    <w:p w:rsidR="0022152E" w:rsidRPr="0022152E" w:rsidRDefault="00733EC6" w:rsidP="0022152E">
      <w:pPr>
        <w:widowControl/>
        <w:suppressAutoHyphens w:val="0"/>
        <w:spacing w:line="360" w:lineRule="auto"/>
        <w:ind w:left="-540" w:right="22" w:firstLine="540"/>
        <w:jc w:val="both"/>
        <w:rPr>
          <w:rFonts w:ascii="Times New Roman" w:eastAsia="Times New Roman" w:hAnsi="Times New Roman"/>
          <w:kern w:val="0"/>
          <w:sz w:val="28"/>
          <w:szCs w:val="20"/>
        </w:rPr>
      </w:pPr>
      <w:r w:rsidRPr="0022152E">
        <w:rPr>
          <w:rFonts w:ascii="Times New Roman" w:eastAsia="Times New Roman" w:hAnsi="Times New Roman"/>
          <w:noProof/>
          <w:kern w:val="0"/>
          <w:sz w:val="28"/>
          <w:szCs w:val="20"/>
        </w:rPr>
        <w:lastRenderedPageBreak/>
        <w:pict>
          <v:group id="_x0000_s1053" style="position:absolute;left:0;text-align:left;margin-left:-28.9pt;margin-top:11.5pt;width:528.45pt;height:267.8pt;z-index:251658240" coordorigin="1161,8694" coordsize="10080,486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4" type="#_x0000_t202" style="position:absolute;left:1521;top:9594;width:2340;height:720">
              <v:textbox style="mso-next-textbox:#_x0000_s1054">
                <w:txbxContent>
                  <w:p w:rsidR="00733EC6" w:rsidRPr="00AF7E52" w:rsidRDefault="00733EC6" w:rsidP="0022152E">
                    <w:pPr>
                      <w:jc w:val="center"/>
                    </w:pPr>
                    <w:r w:rsidRPr="00AF7E52">
                      <w:t>Зам.ген.директора</w:t>
                    </w:r>
                    <w:r>
                      <w:t xml:space="preserve"> по адм. части</w:t>
                    </w:r>
                  </w:p>
                </w:txbxContent>
              </v:textbox>
            </v:shape>
            <v:shape id="_x0000_s1055" type="#_x0000_t202" style="position:absolute;left:4941;top:9594;width:2340;height:698">
              <v:textbox style="mso-next-textbox:#_x0000_s1055">
                <w:txbxContent>
                  <w:p w:rsidR="00733EC6" w:rsidRPr="00AF7E52" w:rsidRDefault="00733EC6" w:rsidP="0022152E">
                    <w:pPr>
                      <w:jc w:val="center"/>
                    </w:pPr>
                    <w:r w:rsidRPr="00AF7E52">
                      <w:t>Зам.ген.директора по развитию</w:t>
                    </w:r>
                  </w:p>
                </w:txbxContent>
              </v:textbox>
            </v:shape>
            <v:shape id="_x0000_s1056" type="#_x0000_t202" style="position:absolute;left:8361;top:9594;width:2340;height:720">
              <v:textbox style="mso-next-textbox:#_x0000_s1056">
                <w:txbxContent>
                  <w:p w:rsidR="00733EC6" w:rsidRPr="00AF7E52" w:rsidRDefault="00733EC6" w:rsidP="0022152E">
                    <w:pPr>
                      <w:jc w:val="center"/>
                    </w:pPr>
                    <w:r>
                      <w:t>Г</w:t>
                    </w:r>
                    <w:r w:rsidRPr="00AF7E52">
                      <w:t>лавный инженер</w:t>
                    </w:r>
                  </w:p>
                </w:txbxContent>
              </v:textbox>
            </v:shape>
            <v:shape id="_x0000_s1057" type="#_x0000_t202" style="position:absolute;left:1161;top:10854;width:1260;height:1058">
              <v:textbox style="mso-next-textbox:#_x0000_s1057">
                <w:txbxContent>
                  <w:p w:rsidR="00733EC6" w:rsidRPr="00464993" w:rsidRDefault="00733EC6" w:rsidP="0022152E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AF7E52">
                      <w:t>Служба внутрен.</w:t>
                    </w:r>
                    <w:r>
                      <w:t xml:space="preserve"> </w:t>
                    </w:r>
                    <w:r w:rsidRPr="00AF7E52">
                      <w:t>контроля</w:t>
                    </w:r>
                  </w:p>
                </w:txbxContent>
              </v:textbox>
            </v:shape>
            <v:shape id="_x0000_s1058" type="#_x0000_t202" style="position:absolute;left:2601;top:10854;width:1440;height:1058">
              <v:textbox style="mso-next-textbox:#_x0000_s1058">
                <w:txbxContent>
                  <w:p w:rsidR="00733EC6" w:rsidRPr="00AF7E52" w:rsidRDefault="00733EC6" w:rsidP="0022152E">
                    <w:pPr>
                      <w:jc w:val="center"/>
                    </w:pPr>
                    <w:r w:rsidRPr="00AF7E52">
                      <w:t>Инспектор</w:t>
                    </w:r>
                    <w:r>
                      <w:t xml:space="preserve"> </w:t>
                    </w:r>
                    <w:r w:rsidRPr="00AF7E52">
                      <w:t>по кадрам</w:t>
                    </w:r>
                  </w:p>
                </w:txbxContent>
              </v:textbox>
            </v:shape>
            <v:shape id="_x0000_s1059" type="#_x0000_t202" style="position:absolute;left:4221;top:10854;width:1440;height:1058">
              <v:textbox style="mso-next-textbox:#_x0000_s1059">
                <w:txbxContent>
                  <w:p w:rsidR="00733EC6" w:rsidRPr="00AF7E52" w:rsidRDefault="00733EC6" w:rsidP="0022152E">
                    <w:pPr>
                      <w:jc w:val="center"/>
                    </w:pPr>
                    <w:r w:rsidRPr="00AF7E52">
                      <w:t>Главный бухгалтер</w:t>
                    </w:r>
                  </w:p>
                </w:txbxContent>
              </v:textbox>
            </v:shape>
            <v:shape id="_x0000_s1060" type="#_x0000_t202" style="position:absolute;left:5841;top:10854;width:1260;height:1058">
              <v:textbox style="mso-next-textbox:#_x0000_s1060">
                <w:txbxContent>
                  <w:p w:rsidR="00733EC6" w:rsidRPr="00AF7E52" w:rsidRDefault="00733EC6" w:rsidP="0022152E">
                    <w:pPr>
                      <w:jc w:val="center"/>
                    </w:pPr>
                    <w:r w:rsidRPr="00AF7E52">
                      <w:t>Служба</w:t>
                    </w:r>
                    <w:r>
                      <w:t xml:space="preserve"> </w:t>
                    </w:r>
                    <w:r w:rsidRPr="00AF7E52">
                      <w:t>приема</w:t>
                    </w:r>
                    <w:r>
                      <w:t xml:space="preserve"> </w:t>
                    </w:r>
                    <w:r w:rsidRPr="00AF7E52">
                      <w:t>гостей</w:t>
                    </w:r>
                  </w:p>
                </w:txbxContent>
              </v:textbox>
            </v:shape>
            <v:shape id="_x0000_s1061" type="#_x0000_t202" style="position:absolute;left:7281;top:10854;width:1980;height:1058">
              <v:textbox style="mso-next-textbox:#_x0000_s1061">
                <w:txbxContent>
                  <w:p w:rsidR="00733EC6" w:rsidRPr="00AF7E52" w:rsidRDefault="00733EC6" w:rsidP="0022152E">
                    <w:pPr>
                      <w:jc w:val="center"/>
                    </w:pPr>
                    <w:r w:rsidRPr="00AF7E52">
                      <w:t>Хозяйственная</w:t>
                    </w:r>
                    <w:r>
                      <w:t xml:space="preserve"> </w:t>
                    </w:r>
                    <w:r w:rsidRPr="00AF7E52">
                      <w:t>служба</w:t>
                    </w:r>
                  </w:p>
                </w:txbxContent>
              </v:textbox>
            </v:shape>
            <v:shape id="_x0000_s1062" type="#_x0000_t202" style="position:absolute;left:9441;top:10854;width:1800;height:1058">
              <v:textbox style="mso-next-textbox:#_x0000_s1062">
                <w:txbxContent>
                  <w:p w:rsidR="00733EC6" w:rsidRPr="00AF7E52" w:rsidRDefault="00733EC6" w:rsidP="0022152E">
                    <w:pPr>
                      <w:jc w:val="center"/>
                    </w:pPr>
                    <w:r w:rsidRPr="00AF7E52">
                      <w:t>Служба</w:t>
                    </w:r>
                    <w:r>
                      <w:t xml:space="preserve"> т</w:t>
                    </w:r>
                    <w:r w:rsidRPr="00AF7E52">
                      <w:t>ехнического</w:t>
                    </w:r>
                    <w:r>
                      <w:t xml:space="preserve"> </w:t>
                    </w:r>
                    <w:r w:rsidRPr="00AF7E52">
                      <w:t>обслуживания</w:t>
                    </w:r>
                  </w:p>
                </w:txbxContent>
              </v:textbox>
            </v:shape>
            <v:shape id="_x0000_s1063" type="#_x0000_t202" style="position:absolute;left:4761;top:8694;width:2700;height:540">
              <v:textbox style="mso-next-textbox:#_x0000_s1063">
                <w:txbxContent>
                  <w:p w:rsidR="00733EC6" w:rsidRPr="00AF7E52" w:rsidRDefault="00733EC6" w:rsidP="0022152E">
                    <w:pPr>
                      <w:jc w:val="center"/>
                    </w:pPr>
                    <w:r w:rsidRPr="00AF7E52">
                      <w:t>Генеральный директор</w:t>
                    </w:r>
                  </w:p>
                </w:txbxContent>
              </v:textbox>
            </v:shape>
            <v:shape id="_x0000_s1064" type="#_x0000_t202" style="position:absolute;left:2601;top:12474;width:1800;height:540">
              <v:textbox style="mso-next-textbox:#_x0000_s1064">
                <w:txbxContent>
                  <w:p w:rsidR="00733EC6" w:rsidRPr="00AF7E52" w:rsidRDefault="00733EC6" w:rsidP="0022152E">
                    <w:pPr>
                      <w:jc w:val="center"/>
                    </w:pPr>
                    <w:r w:rsidRPr="00AF7E52">
                      <w:t>Бухгалтерия</w:t>
                    </w:r>
                  </w:p>
                </w:txbxContent>
              </v:textbox>
            </v:shape>
            <v:shape id="_x0000_s1065" type="#_x0000_t202" style="position:absolute;left:5121;top:12474;width:2340;height:1080">
              <v:textbox style="mso-next-textbox:#_x0000_s1065">
                <w:txbxContent>
                  <w:p w:rsidR="00733EC6" w:rsidRPr="00AF7E52" w:rsidRDefault="00733EC6" w:rsidP="0022152E">
                    <w:pPr>
                      <w:jc w:val="center"/>
                    </w:pPr>
                    <w:r w:rsidRPr="00AF7E52">
                      <w:t>Планово-экономическая служба</w:t>
                    </w:r>
                  </w:p>
                </w:txbxContent>
              </v:textbox>
            </v:shape>
            <v:line id="_x0000_s1066" style="position:absolute" from="9981,10314" to="9981,10854">
              <v:stroke endarrow="block"/>
            </v:line>
            <v:line id="_x0000_s1067" style="position:absolute" from="5301,10314" to="5301,10854">
              <v:stroke endarrow="block"/>
            </v:line>
            <v:line id="_x0000_s1068" style="position:absolute;flip:x" from="8901,10314" to="8901,10854">
              <v:stroke endarrow="block"/>
            </v:line>
            <v:line id="_x0000_s1069" style="position:absolute" from="6561,10314" to="6561,10854">
              <v:stroke endarrow="block"/>
            </v:line>
            <v:line id="_x0000_s1070" style="position:absolute;flip:x" from="2601,9054" to="4761,9594">
              <v:stroke endarrow="block"/>
            </v:line>
            <v:line id="_x0000_s1071" style="position:absolute" from="7461,9054" to="9621,9594">
              <v:stroke endarrow="block"/>
            </v:line>
            <v:line id="_x0000_s1072" style="position:absolute" from="6021,9234" to="6021,9594">
              <v:stroke endarrow="block"/>
            </v:line>
            <v:line id="_x0000_s1073" style="position:absolute" from="3321,10314" to="3321,10854">
              <v:stroke endarrow="block"/>
            </v:line>
            <v:line id="_x0000_s1074" style="position:absolute" from="2061,10314" to="2061,10854">
              <v:stroke endarrow="block"/>
            </v:line>
            <v:line id="_x0000_s1075" style="position:absolute;flip:x" from="3141,11934" to="4581,12474">
              <v:stroke endarrow="block"/>
            </v:line>
            <v:line id="_x0000_s1076" style="position:absolute" from="5121,11934" to="6201,12474">
              <v:stroke endarrow="block"/>
            </v:line>
          </v:group>
        </w:pict>
      </w:r>
    </w:p>
    <w:p w:rsidR="0022152E" w:rsidRPr="0022152E" w:rsidRDefault="0022152E" w:rsidP="0022152E">
      <w:pPr>
        <w:widowControl/>
        <w:suppressAutoHyphens w:val="0"/>
        <w:spacing w:line="360" w:lineRule="auto"/>
        <w:ind w:left="-540" w:right="22"/>
        <w:jc w:val="both"/>
        <w:rPr>
          <w:rFonts w:ascii="Times New Roman" w:eastAsia="Times New Roman" w:hAnsi="Times New Roman"/>
          <w:kern w:val="0"/>
          <w:sz w:val="28"/>
          <w:szCs w:val="20"/>
        </w:rPr>
      </w:pPr>
    </w:p>
    <w:p w:rsidR="0022152E" w:rsidRPr="0022152E" w:rsidRDefault="0022152E" w:rsidP="0022152E">
      <w:pPr>
        <w:widowControl/>
        <w:suppressAutoHyphens w:val="0"/>
        <w:spacing w:line="360" w:lineRule="auto"/>
        <w:ind w:left="-540" w:right="22"/>
        <w:jc w:val="both"/>
        <w:rPr>
          <w:rFonts w:ascii="Times New Roman" w:eastAsia="Times New Roman" w:hAnsi="Times New Roman"/>
          <w:kern w:val="0"/>
          <w:sz w:val="28"/>
          <w:szCs w:val="20"/>
        </w:rPr>
      </w:pPr>
    </w:p>
    <w:p w:rsidR="0022152E" w:rsidRPr="0022152E" w:rsidRDefault="0022152E" w:rsidP="0022152E">
      <w:pPr>
        <w:widowControl/>
        <w:suppressAutoHyphens w:val="0"/>
        <w:spacing w:line="360" w:lineRule="auto"/>
        <w:ind w:left="-540" w:right="22"/>
        <w:jc w:val="both"/>
        <w:rPr>
          <w:rFonts w:ascii="Times New Roman" w:eastAsia="Times New Roman" w:hAnsi="Times New Roman"/>
          <w:kern w:val="0"/>
          <w:sz w:val="28"/>
          <w:szCs w:val="20"/>
        </w:rPr>
      </w:pPr>
    </w:p>
    <w:p w:rsidR="0022152E" w:rsidRPr="0022152E" w:rsidRDefault="0022152E" w:rsidP="0022152E">
      <w:pPr>
        <w:widowControl/>
        <w:suppressAutoHyphens w:val="0"/>
        <w:spacing w:line="360" w:lineRule="auto"/>
        <w:ind w:left="-540" w:right="22"/>
        <w:jc w:val="both"/>
        <w:rPr>
          <w:rFonts w:ascii="Times New Roman" w:eastAsia="Times New Roman" w:hAnsi="Times New Roman"/>
          <w:kern w:val="0"/>
          <w:sz w:val="28"/>
          <w:szCs w:val="20"/>
        </w:rPr>
      </w:pPr>
    </w:p>
    <w:p w:rsidR="0022152E" w:rsidRPr="0022152E" w:rsidRDefault="0022152E" w:rsidP="0022152E">
      <w:pPr>
        <w:widowControl/>
        <w:suppressAutoHyphens w:val="0"/>
        <w:spacing w:line="360" w:lineRule="auto"/>
        <w:ind w:left="-540" w:right="22"/>
        <w:jc w:val="both"/>
        <w:rPr>
          <w:rFonts w:ascii="Times New Roman" w:eastAsia="Times New Roman" w:hAnsi="Times New Roman"/>
          <w:kern w:val="0"/>
          <w:sz w:val="28"/>
          <w:szCs w:val="20"/>
        </w:rPr>
      </w:pPr>
    </w:p>
    <w:p w:rsidR="0022152E" w:rsidRPr="0022152E" w:rsidRDefault="0022152E" w:rsidP="0022152E">
      <w:pPr>
        <w:widowControl/>
        <w:suppressAutoHyphens w:val="0"/>
        <w:spacing w:line="360" w:lineRule="auto"/>
        <w:ind w:left="-540" w:right="22"/>
        <w:jc w:val="both"/>
        <w:rPr>
          <w:rFonts w:ascii="Times New Roman" w:eastAsia="Times New Roman" w:hAnsi="Times New Roman"/>
          <w:kern w:val="0"/>
          <w:sz w:val="28"/>
          <w:szCs w:val="20"/>
        </w:rPr>
      </w:pPr>
    </w:p>
    <w:p w:rsidR="0022152E" w:rsidRPr="0022152E" w:rsidRDefault="0022152E" w:rsidP="0022152E">
      <w:pPr>
        <w:widowControl/>
        <w:suppressAutoHyphens w:val="0"/>
        <w:spacing w:line="360" w:lineRule="auto"/>
        <w:ind w:left="-540" w:right="22"/>
        <w:jc w:val="both"/>
        <w:rPr>
          <w:rFonts w:ascii="Times New Roman" w:eastAsia="Times New Roman" w:hAnsi="Times New Roman"/>
          <w:kern w:val="0"/>
          <w:sz w:val="28"/>
          <w:szCs w:val="20"/>
        </w:rPr>
      </w:pPr>
    </w:p>
    <w:p w:rsidR="0022152E" w:rsidRPr="0022152E" w:rsidRDefault="0022152E" w:rsidP="0022152E">
      <w:pPr>
        <w:widowControl/>
        <w:suppressAutoHyphens w:val="0"/>
        <w:spacing w:line="360" w:lineRule="auto"/>
        <w:ind w:left="-540" w:right="22"/>
        <w:jc w:val="both"/>
        <w:rPr>
          <w:rFonts w:ascii="Times New Roman" w:eastAsia="Times New Roman" w:hAnsi="Times New Roman"/>
          <w:kern w:val="0"/>
          <w:sz w:val="28"/>
          <w:szCs w:val="20"/>
        </w:rPr>
      </w:pPr>
    </w:p>
    <w:p w:rsidR="0022152E" w:rsidRPr="0022152E" w:rsidRDefault="0022152E" w:rsidP="0022152E">
      <w:pPr>
        <w:widowControl/>
        <w:suppressAutoHyphens w:val="0"/>
        <w:spacing w:line="360" w:lineRule="auto"/>
        <w:ind w:left="-540" w:right="22"/>
        <w:jc w:val="right"/>
        <w:rPr>
          <w:rFonts w:ascii="Times New Roman" w:eastAsia="Times New Roman" w:hAnsi="Times New Roman"/>
          <w:kern w:val="0"/>
          <w:sz w:val="28"/>
          <w:szCs w:val="20"/>
        </w:rPr>
      </w:pPr>
    </w:p>
    <w:p w:rsidR="0022152E" w:rsidRPr="0022152E" w:rsidRDefault="0022152E" w:rsidP="0022152E">
      <w:pPr>
        <w:widowControl/>
        <w:suppressAutoHyphens w:val="0"/>
        <w:spacing w:line="360" w:lineRule="auto"/>
        <w:ind w:left="-540" w:right="22" w:firstLine="540"/>
        <w:jc w:val="both"/>
        <w:rPr>
          <w:rFonts w:ascii="Times New Roman" w:eastAsia="Times New Roman" w:hAnsi="Times New Roman"/>
          <w:kern w:val="0"/>
          <w:sz w:val="28"/>
          <w:szCs w:val="20"/>
        </w:rPr>
      </w:pPr>
    </w:p>
    <w:p w:rsidR="00486694" w:rsidRDefault="00486694" w:rsidP="0022152E">
      <w:pPr>
        <w:widowControl/>
        <w:tabs>
          <w:tab w:val="left" w:pos="360"/>
        </w:tabs>
        <w:suppressAutoHyphens w:val="0"/>
        <w:spacing w:line="360" w:lineRule="auto"/>
        <w:jc w:val="center"/>
        <w:rPr>
          <w:rFonts w:ascii="Times New Roman" w:eastAsia="Times New Roman" w:hAnsi="Times New Roman"/>
          <w:kern w:val="0"/>
          <w:sz w:val="28"/>
          <w:szCs w:val="20"/>
        </w:rPr>
      </w:pPr>
    </w:p>
    <w:p w:rsidR="00486694" w:rsidRDefault="00486694" w:rsidP="0022152E">
      <w:pPr>
        <w:widowControl/>
        <w:tabs>
          <w:tab w:val="left" w:pos="360"/>
        </w:tabs>
        <w:suppressAutoHyphens w:val="0"/>
        <w:spacing w:line="360" w:lineRule="auto"/>
        <w:jc w:val="center"/>
        <w:rPr>
          <w:rFonts w:ascii="Times New Roman" w:eastAsia="Times New Roman" w:hAnsi="Times New Roman"/>
          <w:kern w:val="0"/>
          <w:sz w:val="28"/>
          <w:szCs w:val="20"/>
        </w:rPr>
      </w:pPr>
    </w:p>
    <w:p w:rsidR="0022152E" w:rsidRPr="0022152E" w:rsidRDefault="0022152E" w:rsidP="0022152E">
      <w:pPr>
        <w:widowControl/>
        <w:tabs>
          <w:tab w:val="left" w:pos="360"/>
        </w:tabs>
        <w:suppressAutoHyphens w:val="0"/>
        <w:spacing w:line="360" w:lineRule="auto"/>
        <w:jc w:val="center"/>
        <w:rPr>
          <w:rFonts w:ascii="Times New Roman" w:eastAsia="Times New Roman" w:hAnsi="Times New Roman"/>
          <w:kern w:val="0"/>
          <w:sz w:val="28"/>
          <w:szCs w:val="28"/>
        </w:rPr>
      </w:pPr>
      <w:r w:rsidRPr="0022152E">
        <w:rPr>
          <w:rFonts w:ascii="Times New Roman" w:eastAsia="Times New Roman" w:hAnsi="Times New Roman"/>
          <w:kern w:val="0"/>
          <w:sz w:val="28"/>
          <w:szCs w:val="20"/>
        </w:rPr>
        <w:t xml:space="preserve">Схема 2. Организационная структура </w:t>
      </w:r>
      <w:r w:rsidRPr="0022152E">
        <w:rPr>
          <w:rFonts w:ascii="Times New Roman" w:eastAsia="Times New Roman" w:hAnsi="Times New Roman"/>
          <w:iCs/>
          <w:kern w:val="0"/>
          <w:sz w:val="28"/>
        </w:rPr>
        <w:t>отеля «Акватория»</w:t>
      </w:r>
    </w:p>
    <w:p w:rsidR="0022152E" w:rsidRPr="0022152E" w:rsidRDefault="0022152E" w:rsidP="0022152E">
      <w:pPr>
        <w:widowControl/>
        <w:tabs>
          <w:tab w:val="left" w:pos="360"/>
        </w:tabs>
        <w:suppressAutoHyphens w:val="0"/>
        <w:spacing w:line="36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22152E">
        <w:rPr>
          <w:rFonts w:ascii="Times New Roman" w:eastAsia="Times New Roman" w:hAnsi="Times New Roman"/>
          <w:kern w:val="0"/>
          <w:sz w:val="28"/>
          <w:szCs w:val="28"/>
        </w:rPr>
        <w:t>В общем, выбранная руководством гостиницы организационная структура позволяет удовлетворить запросы потребителей гостиничного рынка. Руководители функциональных подразделений полностью контролируют их деятельность, отмечают недостатки и сообщают о них генеральному директору, предлагают пути решения возникших проблем и информируют о результатах работы персонала.</w:t>
      </w:r>
    </w:p>
    <w:p w:rsidR="0022152E" w:rsidRPr="0022152E" w:rsidRDefault="0022152E" w:rsidP="0022152E">
      <w:pPr>
        <w:widowControl/>
        <w:tabs>
          <w:tab w:val="left" w:pos="360"/>
        </w:tabs>
        <w:suppressAutoHyphens w:val="0"/>
        <w:spacing w:line="36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0"/>
        </w:rPr>
      </w:pPr>
      <w:r w:rsidRPr="0022152E">
        <w:rPr>
          <w:rFonts w:ascii="Times New Roman" w:eastAsia="Times New Roman" w:hAnsi="Times New Roman"/>
          <w:kern w:val="0"/>
          <w:sz w:val="28"/>
          <w:szCs w:val="20"/>
        </w:rPr>
        <w:t xml:space="preserve">Проанализируем структуру загрузки </w:t>
      </w:r>
      <w:r w:rsidRPr="0022152E">
        <w:rPr>
          <w:rFonts w:ascii="Times New Roman" w:eastAsia="Times New Roman" w:hAnsi="Times New Roman"/>
          <w:iCs/>
          <w:kern w:val="0"/>
          <w:sz w:val="28"/>
        </w:rPr>
        <w:t>отела «Акватория»</w:t>
      </w:r>
      <w:r w:rsidRPr="0022152E">
        <w:rPr>
          <w:rFonts w:ascii="Times New Roman" w:eastAsia="Times New Roman" w:hAnsi="Times New Roman"/>
          <w:kern w:val="0"/>
          <w:sz w:val="28"/>
          <w:szCs w:val="20"/>
        </w:rPr>
        <w:t xml:space="preserve"> за последние три года. В таблице 6 представлено общее и реализованное количество койко-суток.</w:t>
      </w:r>
    </w:p>
    <w:p w:rsidR="00486694" w:rsidRDefault="00486694" w:rsidP="0022152E">
      <w:pPr>
        <w:widowControl/>
        <w:tabs>
          <w:tab w:val="left" w:pos="360"/>
        </w:tabs>
        <w:suppressAutoHyphens w:val="0"/>
        <w:ind w:firstLine="567"/>
        <w:jc w:val="right"/>
        <w:rPr>
          <w:rFonts w:ascii="Times New Roman" w:eastAsia="Times New Roman" w:hAnsi="Times New Roman"/>
          <w:kern w:val="0"/>
          <w:sz w:val="28"/>
          <w:szCs w:val="20"/>
        </w:rPr>
      </w:pPr>
    </w:p>
    <w:p w:rsidR="00486694" w:rsidRDefault="00486694" w:rsidP="0022152E">
      <w:pPr>
        <w:widowControl/>
        <w:tabs>
          <w:tab w:val="left" w:pos="360"/>
        </w:tabs>
        <w:suppressAutoHyphens w:val="0"/>
        <w:ind w:firstLine="567"/>
        <w:jc w:val="right"/>
        <w:rPr>
          <w:rFonts w:ascii="Times New Roman" w:eastAsia="Times New Roman" w:hAnsi="Times New Roman"/>
          <w:kern w:val="0"/>
          <w:sz w:val="28"/>
          <w:szCs w:val="20"/>
        </w:rPr>
      </w:pPr>
    </w:p>
    <w:p w:rsidR="00486694" w:rsidRDefault="00486694" w:rsidP="0022152E">
      <w:pPr>
        <w:widowControl/>
        <w:tabs>
          <w:tab w:val="left" w:pos="360"/>
        </w:tabs>
        <w:suppressAutoHyphens w:val="0"/>
        <w:ind w:firstLine="567"/>
        <w:jc w:val="right"/>
        <w:rPr>
          <w:rFonts w:ascii="Times New Roman" w:eastAsia="Times New Roman" w:hAnsi="Times New Roman"/>
          <w:kern w:val="0"/>
          <w:sz w:val="28"/>
          <w:szCs w:val="20"/>
        </w:rPr>
      </w:pPr>
    </w:p>
    <w:p w:rsidR="00486694" w:rsidRDefault="00486694" w:rsidP="0022152E">
      <w:pPr>
        <w:widowControl/>
        <w:tabs>
          <w:tab w:val="left" w:pos="360"/>
        </w:tabs>
        <w:suppressAutoHyphens w:val="0"/>
        <w:ind w:firstLine="567"/>
        <w:jc w:val="right"/>
        <w:rPr>
          <w:rFonts w:ascii="Times New Roman" w:eastAsia="Times New Roman" w:hAnsi="Times New Roman"/>
          <w:kern w:val="0"/>
          <w:sz w:val="28"/>
          <w:szCs w:val="20"/>
        </w:rPr>
      </w:pPr>
    </w:p>
    <w:p w:rsidR="00486694" w:rsidRDefault="00486694" w:rsidP="0022152E">
      <w:pPr>
        <w:widowControl/>
        <w:tabs>
          <w:tab w:val="left" w:pos="360"/>
        </w:tabs>
        <w:suppressAutoHyphens w:val="0"/>
        <w:ind w:firstLine="567"/>
        <w:jc w:val="right"/>
        <w:rPr>
          <w:rFonts w:ascii="Times New Roman" w:eastAsia="Times New Roman" w:hAnsi="Times New Roman"/>
          <w:kern w:val="0"/>
          <w:sz w:val="28"/>
          <w:szCs w:val="20"/>
        </w:rPr>
      </w:pPr>
    </w:p>
    <w:p w:rsidR="00486694" w:rsidRDefault="00486694" w:rsidP="0022152E">
      <w:pPr>
        <w:widowControl/>
        <w:tabs>
          <w:tab w:val="left" w:pos="360"/>
        </w:tabs>
        <w:suppressAutoHyphens w:val="0"/>
        <w:ind w:firstLine="567"/>
        <w:jc w:val="right"/>
        <w:rPr>
          <w:rFonts w:ascii="Times New Roman" w:eastAsia="Times New Roman" w:hAnsi="Times New Roman"/>
          <w:kern w:val="0"/>
          <w:sz w:val="28"/>
          <w:szCs w:val="20"/>
        </w:rPr>
      </w:pPr>
    </w:p>
    <w:p w:rsidR="00486694" w:rsidRDefault="00486694" w:rsidP="0022152E">
      <w:pPr>
        <w:widowControl/>
        <w:tabs>
          <w:tab w:val="left" w:pos="360"/>
        </w:tabs>
        <w:suppressAutoHyphens w:val="0"/>
        <w:ind w:firstLine="567"/>
        <w:jc w:val="right"/>
        <w:rPr>
          <w:rFonts w:ascii="Times New Roman" w:eastAsia="Times New Roman" w:hAnsi="Times New Roman"/>
          <w:kern w:val="0"/>
          <w:sz w:val="28"/>
          <w:szCs w:val="20"/>
        </w:rPr>
      </w:pPr>
    </w:p>
    <w:p w:rsidR="00486694" w:rsidRDefault="00486694" w:rsidP="0022152E">
      <w:pPr>
        <w:widowControl/>
        <w:tabs>
          <w:tab w:val="left" w:pos="360"/>
        </w:tabs>
        <w:suppressAutoHyphens w:val="0"/>
        <w:ind w:firstLine="567"/>
        <w:jc w:val="right"/>
        <w:rPr>
          <w:rFonts w:ascii="Times New Roman" w:eastAsia="Times New Roman" w:hAnsi="Times New Roman"/>
          <w:kern w:val="0"/>
          <w:sz w:val="28"/>
          <w:szCs w:val="20"/>
        </w:rPr>
      </w:pPr>
    </w:p>
    <w:p w:rsidR="00486694" w:rsidRDefault="00486694" w:rsidP="0022152E">
      <w:pPr>
        <w:widowControl/>
        <w:tabs>
          <w:tab w:val="left" w:pos="360"/>
        </w:tabs>
        <w:suppressAutoHyphens w:val="0"/>
        <w:ind w:firstLine="567"/>
        <w:jc w:val="right"/>
        <w:rPr>
          <w:rFonts w:ascii="Times New Roman" w:eastAsia="Times New Roman" w:hAnsi="Times New Roman"/>
          <w:kern w:val="0"/>
          <w:sz w:val="28"/>
          <w:szCs w:val="20"/>
        </w:rPr>
      </w:pPr>
    </w:p>
    <w:p w:rsidR="00486694" w:rsidRDefault="00486694" w:rsidP="0022152E">
      <w:pPr>
        <w:widowControl/>
        <w:tabs>
          <w:tab w:val="left" w:pos="360"/>
        </w:tabs>
        <w:suppressAutoHyphens w:val="0"/>
        <w:ind w:firstLine="567"/>
        <w:jc w:val="right"/>
        <w:rPr>
          <w:rFonts w:ascii="Times New Roman" w:eastAsia="Times New Roman" w:hAnsi="Times New Roman"/>
          <w:kern w:val="0"/>
          <w:sz w:val="28"/>
          <w:szCs w:val="20"/>
        </w:rPr>
      </w:pPr>
    </w:p>
    <w:p w:rsidR="0022152E" w:rsidRPr="0022152E" w:rsidRDefault="0022152E" w:rsidP="0022152E">
      <w:pPr>
        <w:widowControl/>
        <w:tabs>
          <w:tab w:val="left" w:pos="360"/>
        </w:tabs>
        <w:suppressAutoHyphens w:val="0"/>
        <w:ind w:firstLine="567"/>
        <w:jc w:val="right"/>
        <w:rPr>
          <w:rFonts w:ascii="Times New Roman" w:eastAsia="Times New Roman" w:hAnsi="Times New Roman"/>
          <w:kern w:val="0"/>
          <w:sz w:val="28"/>
          <w:szCs w:val="20"/>
        </w:rPr>
      </w:pPr>
      <w:r w:rsidRPr="0022152E">
        <w:rPr>
          <w:rFonts w:ascii="Times New Roman" w:eastAsia="Times New Roman" w:hAnsi="Times New Roman"/>
          <w:kern w:val="0"/>
          <w:sz w:val="28"/>
          <w:szCs w:val="20"/>
        </w:rPr>
        <w:lastRenderedPageBreak/>
        <w:t>Таблица 6</w:t>
      </w:r>
    </w:p>
    <w:p w:rsidR="0022152E" w:rsidRPr="0022152E" w:rsidRDefault="0022152E" w:rsidP="0022152E">
      <w:pPr>
        <w:widowControl/>
        <w:tabs>
          <w:tab w:val="left" w:pos="360"/>
        </w:tabs>
        <w:suppressAutoHyphens w:val="0"/>
        <w:ind w:left="-540"/>
        <w:jc w:val="center"/>
        <w:rPr>
          <w:rFonts w:ascii="Times New Roman" w:eastAsia="Times New Roman" w:hAnsi="Times New Roman"/>
          <w:iCs/>
          <w:kern w:val="0"/>
          <w:sz w:val="28"/>
        </w:rPr>
      </w:pPr>
      <w:r w:rsidRPr="0022152E">
        <w:rPr>
          <w:rFonts w:ascii="Times New Roman" w:eastAsia="Times New Roman" w:hAnsi="Times New Roman"/>
          <w:kern w:val="0"/>
          <w:sz w:val="28"/>
          <w:szCs w:val="20"/>
        </w:rPr>
        <w:t xml:space="preserve">Загрузка </w:t>
      </w:r>
      <w:r w:rsidRPr="0022152E">
        <w:rPr>
          <w:rFonts w:ascii="Times New Roman" w:eastAsia="Times New Roman" w:hAnsi="Times New Roman"/>
          <w:iCs/>
          <w:kern w:val="0"/>
          <w:sz w:val="28"/>
        </w:rPr>
        <w:t>отеля «Акватория»</w:t>
      </w:r>
    </w:p>
    <w:p w:rsidR="0022152E" w:rsidRPr="0022152E" w:rsidRDefault="0022152E" w:rsidP="0022152E">
      <w:pPr>
        <w:widowControl/>
        <w:tabs>
          <w:tab w:val="left" w:pos="360"/>
        </w:tabs>
        <w:suppressAutoHyphens w:val="0"/>
        <w:ind w:left="-540"/>
        <w:jc w:val="center"/>
        <w:rPr>
          <w:rFonts w:ascii="Times New Roman" w:eastAsia="Times New Roman" w:hAnsi="Times New Roman"/>
          <w:kern w:val="0"/>
          <w:sz w:val="28"/>
          <w:szCs w:val="20"/>
        </w:rPr>
      </w:pPr>
    </w:p>
    <w:tbl>
      <w:tblPr>
        <w:tblW w:w="9207" w:type="dxa"/>
        <w:tblInd w:w="108" w:type="dxa"/>
        <w:tblLook w:val="0000"/>
      </w:tblPr>
      <w:tblGrid>
        <w:gridCol w:w="1800"/>
        <w:gridCol w:w="1020"/>
        <w:gridCol w:w="1449"/>
        <w:gridCol w:w="1020"/>
        <w:gridCol w:w="1449"/>
        <w:gridCol w:w="1020"/>
        <w:gridCol w:w="1449"/>
      </w:tblGrid>
      <w:tr w:rsidR="0022152E" w:rsidRPr="00854B75" w:rsidTr="00733EC6">
        <w:trPr>
          <w:trHeight w:val="25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 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2008 год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2009 год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2010 год</w:t>
            </w:r>
          </w:p>
        </w:tc>
      </w:tr>
      <w:tr w:rsidR="0022152E" w:rsidRPr="00854B75" w:rsidTr="00733EC6">
        <w:trPr>
          <w:trHeight w:val="76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Максимально возможная загрузка, к/сутки в мес.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bCs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bCs/>
                <w:kern w:val="0"/>
                <w:sz w:val="24"/>
              </w:rPr>
              <w:t>5628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bCs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bCs/>
                <w:kern w:val="0"/>
                <w:sz w:val="24"/>
              </w:rPr>
              <w:t>5648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bCs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bCs/>
                <w:kern w:val="0"/>
                <w:sz w:val="24"/>
              </w:rPr>
              <w:t>5211</w:t>
            </w:r>
          </w:p>
        </w:tc>
      </w:tr>
      <w:tr w:rsidR="0022152E" w:rsidRPr="00854B75" w:rsidTr="00733EC6">
        <w:trPr>
          <w:trHeight w:val="51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Месяц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К/сутки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% от возможного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К/сутки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% от возможного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К/сутки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% от возможного</w:t>
            </w:r>
          </w:p>
        </w:tc>
      </w:tr>
      <w:tr w:rsidR="0022152E" w:rsidRPr="00854B75" w:rsidTr="00733EC6">
        <w:trPr>
          <w:trHeight w:val="25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Январь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2720,5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48,3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3202,5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56,7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2231,0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42,8</w:t>
            </w:r>
          </w:p>
        </w:tc>
      </w:tr>
      <w:tr w:rsidR="0022152E" w:rsidRPr="00854B75" w:rsidTr="00733EC6">
        <w:trPr>
          <w:trHeight w:val="25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Февраль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3171,0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56,3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3333,5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59,0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2703,0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51,9</w:t>
            </w:r>
          </w:p>
        </w:tc>
      </w:tr>
      <w:tr w:rsidR="0022152E" w:rsidRPr="00854B75" w:rsidTr="00733EC6">
        <w:trPr>
          <w:trHeight w:val="25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Март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3315,5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58,9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3763,0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66,6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2849,0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54,7</w:t>
            </w:r>
          </w:p>
        </w:tc>
      </w:tr>
      <w:tr w:rsidR="0022152E" w:rsidRPr="00854B75" w:rsidTr="00733EC6">
        <w:trPr>
          <w:trHeight w:val="25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Апрель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4021,0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71,4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3029,0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53,6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2571,0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49,3</w:t>
            </w:r>
          </w:p>
        </w:tc>
      </w:tr>
      <w:tr w:rsidR="0022152E" w:rsidRPr="00854B75" w:rsidTr="00733EC6">
        <w:trPr>
          <w:trHeight w:val="25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Май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3592,0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63,8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2730,0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48,3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2387,0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45,8</w:t>
            </w:r>
          </w:p>
        </w:tc>
      </w:tr>
      <w:tr w:rsidR="0022152E" w:rsidRPr="00854B75" w:rsidTr="00733EC6">
        <w:trPr>
          <w:trHeight w:val="25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Июнь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3651,0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64,9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2751,0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48,7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2654,0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50,9</w:t>
            </w:r>
          </w:p>
        </w:tc>
      </w:tr>
      <w:tr w:rsidR="0022152E" w:rsidRPr="00854B75" w:rsidTr="00733EC6">
        <w:trPr>
          <w:trHeight w:val="25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Июль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3512,0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62,4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2290,0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40,5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2163,0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41,5</w:t>
            </w:r>
          </w:p>
        </w:tc>
      </w:tr>
      <w:tr w:rsidR="0022152E" w:rsidRPr="00854B75" w:rsidTr="00733EC6">
        <w:trPr>
          <w:trHeight w:val="25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Август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3280,0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58,3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2247,0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39,8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2673,0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51,3</w:t>
            </w:r>
          </w:p>
        </w:tc>
      </w:tr>
      <w:tr w:rsidR="0022152E" w:rsidRPr="00854B75" w:rsidTr="00733EC6">
        <w:trPr>
          <w:trHeight w:val="25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Сентябрь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3877,0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68,9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3565,0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63,1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2688,0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51,6</w:t>
            </w:r>
          </w:p>
        </w:tc>
      </w:tr>
      <w:tr w:rsidR="0022152E" w:rsidRPr="00854B75" w:rsidTr="00733EC6">
        <w:trPr>
          <w:trHeight w:val="25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Октябрь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3732,0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66,3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3491,0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61,8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3087,0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59,2</w:t>
            </w:r>
          </w:p>
        </w:tc>
      </w:tr>
      <w:tr w:rsidR="0022152E" w:rsidRPr="00854B75" w:rsidTr="00733EC6">
        <w:trPr>
          <w:trHeight w:val="25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Ноябрь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3363,0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59,8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4101,0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72,6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3464,0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66,5</w:t>
            </w:r>
          </w:p>
        </w:tc>
      </w:tr>
      <w:tr w:rsidR="0022152E" w:rsidRPr="00854B75" w:rsidTr="00733EC6">
        <w:trPr>
          <w:trHeight w:val="25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Декабрь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3765,0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66,9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2918,5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51,7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3087,0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59,2</w:t>
            </w:r>
          </w:p>
        </w:tc>
      </w:tr>
      <w:tr w:rsidR="0022152E" w:rsidRPr="00854B75" w:rsidTr="00733EC6">
        <w:trPr>
          <w:trHeight w:val="25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Итого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42000,0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62,2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37421,5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55,2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32557,0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52,1</w:t>
            </w:r>
          </w:p>
        </w:tc>
      </w:tr>
    </w:tbl>
    <w:p w:rsidR="0022152E" w:rsidRPr="0022152E" w:rsidRDefault="0022152E" w:rsidP="0022152E">
      <w:pPr>
        <w:widowControl/>
        <w:suppressAutoHyphens w:val="0"/>
        <w:spacing w:line="360" w:lineRule="auto"/>
        <w:ind w:left="-540" w:right="22" w:firstLine="540"/>
        <w:jc w:val="both"/>
        <w:rPr>
          <w:rFonts w:ascii="Times New Roman" w:eastAsia="Times New Roman" w:hAnsi="Times New Roman"/>
          <w:kern w:val="0"/>
          <w:sz w:val="28"/>
          <w:szCs w:val="20"/>
        </w:rPr>
      </w:pPr>
    </w:p>
    <w:p w:rsidR="0022152E" w:rsidRPr="0022152E" w:rsidRDefault="0022152E" w:rsidP="0022152E">
      <w:pPr>
        <w:widowControl/>
        <w:suppressAutoHyphens w:val="0"/>
        <w:spacing w:line="360" w:lineRule="auto"/>
        <w:ind w:right="22" w:firstLine="567"/>
        <w:jc w:val="both"/>
        <w:rPr>
          <w:rFonts w:ascii="Times New Roman" w:eastAsia="Times New Roman" w:hAnsi="Times New Roman"/>
          <w:kern w:val="0"/>
          <w:sz w:val="28"/>
          <w:szCs w:val="20"/>
        </w:rPr>
      </w:pPr>
      <w:r w:rsidRPr="0022152E">
        <w:rPr>
          <w:rFonts w:ascii="Times New Roman" w:eastAsia="Times New Roman" w:hAnsi="Times New Roman"/>
          <w:kern w:val="0"/>
          <w:sz w:val="28"/>
          <w:szCs w:val="20"/>
        </w:rPr>
        <w:t xml:space="preserve">Данные таблицы были получены в бухгалтерии </w:t>
      </w:r>
      <w:r w:rsidRPr="0022152E">
        <w:rPr>
          <w:rFonts w:ascii="Times New Roman" w:eastAsia="Times New Roman" w:hAnsi="Times New Roman"/>
          <w:iCs/>
          <w:kern w:val="0"/>
          <w:sz w:val="28"/>
        </w:rPr>
        <w:t>отеля «Акватория»</w:t>
      </w:r>
      <w:r w:rsidRPr="0022152E">
        <w:rPr>
          <w:rFonts w:ascii="Times New Roman" w:eastAsia="Times New Roman" w:hAnsi="Times New Roman"/>
          <w:kern w:val="0"/>
          <w:sz w:val="28"/>
          <w:szCs w:val="20"/>
        </w:rPr>
        <w:t>. Значение максимально возможной загрузки было получено путем перемножения количества функционирующих номеров на количество мест в них. Ежемесячная загрузка была получена из отчета главного бухгалтера.</w:t>
      </w:r>
    </w:p>
    <w:p w:rsidR="0022152E" w:rsidRPr="0022152E" w:rsidRDefault="0022152E" w:rsidP="0022152E">
      <w:pPr>
        <w:widowControl/>
        <w:suppressAutoHyphens w:val="0"/>
        <w:spacing w:line="360" w:lineRule="auto"/>
        <w:ind w:right="22" w:firstLine="567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22152E">
        <w:rPr>
          <w:rFonts w:ascii="Times New Roman" w:eastAsia="Times New Roman" w:hAnsi="Times New Roman"/>
          <w:kern w:val="0"/>
          <w:sz w:val="28"/>
          <w:szCs w:val="20"/>
        </w:rPr>
        <w:t>Как видно из таблицы, в течение последних трех лет происходит ежегодное снижение реализованного количества койко-суток. Так, в 2009 году, по сравнению с 2008 годом произошло снижение на 4578,5 койко-суток, в 2010 году реализация уменьшилась еще на 4864,5 койко-суток.</w:t>
      </w:r>
    </w:p>
    <w:p w:rsidR="0022152E" w:rsidRPr="0022152E" w:rsidRDefault="0022152E" w:rsidP="0022152E">
      <w:pPr>
        <w:widowControl/>
        <w:suppressAutoHyphens w:val="0"/>
        <w:spacing w:line="360" w:lineRule="auto"/>
        <w:ind w:right="22" w:firstLine="567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22152E">
        <w:rPr>
          <w:rFonts w:ascii="Times New Roman" w:eastAsia="Times New Roman" w:hAnsi="Times New Roman"/>
          <w:kern w:val="0"/>
          <w:sz w:val="28"/>
          <w:szCs w:val="28"/>
        </w:rPr>
        <w:t>Для наглядности составлена гистограмма.</w:t>
      </w:r>
    </w:p>
    <w:p w:rsidR="0022152E" w:rsidRPr="0022152E" w:rsidRDefault="0022152E" w:rsidP="0022152E">
      <w:pPr>
        <w:widowControl/>
        <w:tabs>
          <w:tab w:val="left" w:pos="360"/>
        </w:tabs>
        <w:suppressAutoHyphens w:val="0"/>
        <w:spacing w:line="360" w:lineRule="auto"/>
        <w:ind w:left="-540" w:firstLine="540"/>
        <w:jc w:val="center"/>
        <w:rPr>
          <w:rFonts w:ascii="Times New Roman" w:eastAsia="Times New Roman" w:hAnsi="Times New Roman"/>
          <w:kern w:val="0"/>
          <w:szCs w:val="20"/>
        </w:rPr>
      </w:pPr>
      <w:r w:rsidRPr="0022152E">
        <w:rPr>
          <w:rFonts w:ascii="Times New Roman" w:eastAsia="Times New Roman" w:hAnsi="Times New Roman"/>
          <w:noProof/>
          <w:kern w:val="0"/>
          <w:szCs w:val="20"/>
        </w:rPr>
        <w:lastRenderedPageBreak/>
        <w:pict>
          <v:shape id="_x0000_s1077" type="#_x0000_t202" style="position:absolute;left:0;text-align:left;margin-left:181.2pt;margin-top:93.45pt;width:48.6pt;height:18pt;z-index:251661312" filled="f" fillcolor="#339">
            <v:textbox style="mso-next-textbox:#_x0000_s1077">
              <w:txbxContent>
                <w:p w:rsidR="00733EC6" w:rsidRPr="0061395B" w:rsidRDefault="00733EC6" w:rsidP="0022152E">
                  <w:r>
                    <w:t>2008</w:t>
                  </w:r>
                </w:p>
              </w:txbxContent>
            </v:textbox>
          </v:shape>
        </w:pict>
      </w:r>
      <w:r w:rsidRPr="0022152E">
        <w:rPr>
          <w:rFonts w:ascii="Times New Roman" w:eastAsia="Times New Roman" w:hAnsi="Times New Roman"/>
          <w:noProof/>
          <w:kern w:val="0"/>
          <w:szCs w:val="20"/>
        </w:rPr>
        <w:pict>
          <v:shape id="_x0000_s1078" type="#_x0000_t202" style="position:absolute;left:0;text-align:left;margin-left:250.5pt;margin-top:93.45pt;width:50.25pt;height:18pt;z-index:251662336" filled="f">
            <v:textbox style="mso-next-textbox:#_x0000_s1078">
              <w:txbxContent>
                <w:p w:rsidR="00733EC6" w:rsidRPr="0061395B" w:rsidRDefault="00733EC6" w:rsidP="0022152E">
                  <w:r>
                    <w:t>2009</w:t>
                  </w:r>
                </w:p>
              </w:txbxContent>
            </v:textbox>
          </v:shape>
        </w:pict>
      </w:r>
      <w:r w:rsidRPr="0022152E">
        <w:rPr>
          <w:rFonts w:ascii="Times New Roman" w:eastAsia="Times New Roman" w:hAnsi="Times New Roman"/>
          <w:noProof/>
          <w:kern w:val="0"/>
          <w:szCs w:val="20"/>
        </w:rPr>
        <w:pict>
          <v:shape id="_x0000_s1079" type="#_x0000_t202" style="position:absolute;left:0;text-align:left;margin-left:320.4pt;margin-top:93.45pt;width:44.8pt;height:18pt;z-index:251663360" filled="f">
            <v:textbox style="mso-next-textbox:#_x0000_s1079">
              <w:txbxContent>
                <w:p w:rsidR="00733EC6" w:rsidRDefault="00733EC6" w:rsidP="0022152E">
                  <w:r>
                    <w:t>2010</w:t>
                  </w:r>
                </w:p>
              </w:txbxContent>
            </v:textbox>
          </v:shape>
        </w:pict>
      </w:r>
      <w:r w:rsidRPr="0022152E">
        <w:rPr>
          <w:rFonts w:ascii="Times New Roman" w:eastAsia="Times New Roman" w:hAnsi="Times New Roman"/>
          <w:noProof/>
          <w:kern w:val="0"/>
          <w:szCs w:val="20"/>
        </w:rPr>
        <w:drawing>
          <wp:inline distT="0" distB="0" distL="0" distR="0">
            <wp:extent cx="5069348" cy="2594918"/>
            <wp:effectExtent l="19050" t="0" r="0" b="0"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3974" cy="2602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152E" w:rsidRPr="0022152E" w:rsidRDefault="0022152E" w:rsidP="0022152E">
      <w:pPr>
        <w:widowControl/>
        <w:tabs>
          <w:tab w:val="left" w:pos="360"/>
        </w:tabs>
        <w:suppressAutoHyphens w:val="0"/>
        <w:spacing w:line="360" w:lineRule="auto"/>
        <w:ind w:left="-540" w:firstLine="540"/>
        <w:jc w:val="center"/>
        <w:rPr>
          <w:rFonts w:ascii="Times New Roman" w:eastAsia="Times New Roman" w:hAnsi="Times New Roman"/>
          <w:kern w:val="0"/>
          <w:sz w:val="28"/>
          <w:szCs w:val="28"/>
        </w:rPr>
      </w:pPr>
      <w:r w:rsidRPr="0022152E">
        <w:rPr>
          <w:rFonts w:ascii="Times New Roman" w:eastAsia="Times New Roman" w:hAnsi="Times New Roman"/>
          <w:kern w:val="0"/>
          <w:sz w:val="28"/>
          <w:szCs w:val="28"/>
        </w:rPr>
        <w:t xml:space="preserve">Рис. </w:t>
      </w:r>
      <w:r>
        <w:rPr>
          <w:rFonts w:ascii="Times New Roman" w:eastAsia="Times New Roman" w:hAnsi="Times New Roman"/>
          <w:kern w:val="0"/>
          <w:sz w:val="28"/>
          <w:szCs w:val="28"/>
        </w:rPr>
        <w:t>14</w:t>
      </w:r>
      <w:r w:rsidRPr="0022152E">
        <w:rPr>
          <w:rFonts w:ascii="Times New Roman" w:eastAsia="Times New Roman" w:hAnsi="Times New Roman"/>
          <w:kern w:val="0"/>
          <w:sz w:val="28"/>
          <w:szCs w:val="28"/>
        </w:rPr>
        <w:t xml:space="preserve"> - Загрузка </w:t>
      </w:r>
      <w:r w:rsidRPr="0022152E">
        <w:rPr>
          <w:rFonts w:ascii="Times New Roman" w:eastAsia="Times New Roman" w:hAnsi="Times New Roman"/>
          <w:iCs/>
          <w:kern w:val="0"/>
          <w:sz w:val="28"/>
        </w:rPr>
        <w:t>отеля «Акватория»</w:t>
      </w:r>
    </w:p>
    <w:p w:rsidR="0022152E" w:rsidRPr="0022152E" w:rsidRDefault="0022152E" w:rsidP="0022152E">
      <w:pPr>
        <w:widowControl/>
        <w:tabs>
          <w:tab w:val="left" w:pos="360"/>
        </w:tabs>
        <w:suppressAutoHyphens w:val="0"/>
        <w:spacing w:line="36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22152E">
        <w:rPr>
          <w:rFonts w:ascii="Times New Roman" w:eastAsia="Times New Roman" w:hAnsi="Times New Roman"/>
          <w:kern w:val="0"/>
          <w:sz w:val="28"/>
          <w:szCs w:val="20"/>
        </w:rPr>
        <w:t xml:space="preserve">Налицо явная тенденция к снижению процента загрузки номерного фонда. </w:t>
      </w:r>
    </w:p>
    <w:p w:rsidR="0022152E" w:rsidRPr="0022152E" w:rsidRDefault="0022152E" w:rsidP="0022152E">
      <w:pPr>
        <w:widowControl/>
        <w:suppressAutoHyphens w:val="0"/>
        <w:spacing w:line="36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22152E">
        <w:rPr>
          <w:rFonts w:ascii="Times New Roman" w:eastAsia="Times New Roman" w:hAnsi="Times New Roman"/>
          <w:kern w:val="0"/>
          <w:sz w:val="28"/>
          <w:szCs w:val="28"/>
        </w:rPr>
        <w:t xml:space="preserve">В </w:t>
      </w:r>
      <w:r w:rsidRPr="0022152E">
        <w:rPr>
          <w:rFonts w:ascii="Times New Roman" w:eastAsia="Times New Roman" w:hAnsi="Times New Roman"/>
          <w:iCs/>
          <w:kern w:val="0"/>
          <w:sz w:val="28"/>
        </w:rPr>
        <w:t>отеле «Акватория»</w:t>
      </w:r>
      <w:r w:rsidRPr="0022152E">
        <w:rPr>
          <w:rFonts w:ascii="Times New Roman" w:eastAsia="Times New Roman" w:hAnsi="Times New Roman"/>
          <w:kern w:val="0"/>
          <w:sz w:val="28"/>
          <w:szCs w:val="28"/>
        </w:rPr>
        <w:t xml:space="preserve"> перечень дополнительных платных услуг невелик. В него входят: прокат лодок, продажа пляжных принадлежностей (шезлонги, пляжные зонтики, надувные матрасы и т.п.) вызов такси; продажа сувениров с символикой Нижнего Новгорода, глажение одежды; пользование сауной; услуги парикмахерской, услуги междугородней связи.</w:t>
      </w:r>
    </w:p>
    <w:p w:rsidR="0022152E" w:rsidRPr="0022152E" w:rsidRDefault="0022152E" w:rsidP="00854B75">
      <w:pPr>
        <w:widowControl/>
        <w:tabs>
          <w:tab w:val="left" w:pos="6300"/>
        </w:tabs>
        <w:suppressAutoHyphens w:val="0"/>
        <w:spacing w:line="360" w:lineRule="auto"/>
        <w:ind w:left="-540"/>
        <w:jc w:val="right"/>
        <w:rPr>
          <w:rFonts w:ascii="Times New Roman" w:eastAsia="Times New Roman" w:hAnsi="Times New Roman"/>
          <w:kern w:val="0"/>
          <w:sz w:val="28"/>
          <w:szCs w:val="28"/>
        </w:rPr>
      </w:pPr>
      <w:r w:rsidRPr="0022152E">
        <w:rPr>
          <w:rFonts w:ascii="Times New Roman" w:eastAsia="Times New Roman" w:hAnsi="Times New Roman"/>
          <w:kern w:val="0"/>
          <w:sz w:val="28"/>
          <w:szCs w:val="28"/>
        </w:rPr>
        <w:t>Таблица 7</w:t>
      </w:r>
    </w:p>
    <w:p w:rsidR="0022152E" w:rsidRPr="0022152E" w:rsidRDefault="0022152E" w:rsidP="00854B75">
      <w:pPr>
        <w:widowControl/>
        <w:tabs>
          <w:tab w:val="left" w:pos="6300"/>
        </w:tabs>
        <w:suppressAutoHyphens w:val="0"/>
        <w:spacing w:line="360" w:lineRule="auto"/>
        <w:jc w:val="center"/>
        <w:rPr>
          <w:rFonts w:ascii="Times New Roman" w:eastAsia="Times New Roman" w:hAnsi="Times New Roman"/>
          <w:kern w:val="0"/>
          <w:sz w:val="28"/>
          <w:szCs w:val="28"/>
        </w:rPr>
      </w:pPr>
      <w:r w:rsidRPr="0022152E">
        <w:rPr>
          <w:rFonts w:ascii="Times New Roman" w:eastAsia="Times New Roman" w:hAnsi="Times New Roman"/>
          <w:kern w:val="0"/>
          <w:sz w:val="28"/>
          <w:szCs w:val="28"/>
        </w:rPr>
        <w:t>Объем платных услуг населению в 2010 г.</w:t>
      </w:r>
    </w:p>
    <w:tbl>
      <w:tblPr>
        <w:tblW w:w="920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38"/>
        <w:gridCol w:w="1298"/>
        <w:gridCol w:w="1931"/>
        <w:gridCol w:w="1471"/>
        <w:gridCol w:w="1262"/>
        <w:gridCol w:w="1701"/>
      </w:tblGrid>
      <w:tr w:rsidR="0022152E" w:rsidRPr="00854B75" w:rsidTr="00733EC6">
        <w:trPr>
          <w:trHeight w:val="750"/>
        </w:trPr>
        <w:tc>
          <w:tcPr>
            <w:tcW w:w="1538" w:type="dxa"/>
            <w:shd w:val="clear" w:color="auto" w:fill="auto"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Месяц</w:t>
            </w:r>
          </w:p>
        </w:tc>
        <w:tc>
          <w:tcPr>
            <w:tcW w:w="1298" w:type="dxa"/>
            <w:shd w:val="clear" w:color="auto" w:fill="auto"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Прокат лодок тыс.руб.</w:t>
            </w:r>
          </w:p>
        </w:tc>
        <w:tc>
          <w:tcPr>
            <w:tcW w:w="1931" w:type="dxa"/>
            <w:shd w:val="clear" w:color="auto" w:fill="auto"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Продажа пляжных принадлежностей тыс.руб.</w:t>
            </w:r>
          </w:p>
        </w:tc>
        <w:tc>
          <w:tcPr>
            <w:tcW w:w="1471" w:type="dxa"/>
            <w:shd w:val="clear" w:color="auto" w:fill="auto"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Услуги размещения тыс.руб.</w:t>
            </w:r>
          </w:p>
        </w:tc>
        <w:tc>
          <w:tcPr>
            <w:tcW w:w="1262" w:type="dxa"/>
            <w:shd w:val="clear" w:color="auto" w:fill="auto"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Прочие виды услуг тыс.руб.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Итого тыс.руб.</w:t>
            </w:r>
          </w:p>
        </w:tc>
      </w:tr>
      <w:tr w:rsidR="0022152E" w:rsidRPr="00854B75" w:rsidTr="00733EC6">
        <w:trPr>
          <w:trHeight w:val="255"/>
        </w:trPr>
        <w:tc>
          <w:tcPr>
            <w:tcW w:w="1538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Январь</w:t>
            </w:r>
          </w:p>
        </w:tc>
        <w:tc>
          <w:tcPr>
            <w:tcW w:w="1298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0</w:t>
            </w:r>
          </w:p>
        </w:tc>
        <w:tc>
          <w:tcPr>
            <w:tcW w:w="1931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0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1374</w:t>
            </w:r>
          </w:p>
        </w:tc>
        <w:tc>
          <w:tcPr>
            <w:tcW w:w="1262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20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1674</w:t>
            </w:r>
          </w:p>
        </w:tc>
      </w:tr>
      <w:tr w:rsidR="0022152E" w:rsidRPr="00854B75" w:rsidTr="00733EC6">
        <w:trPr>
          <w:trHeight w:val="255"/>
        </w:trPr>
        <w:tc>
          <w:tcPr>
            <w:tcW w:w="1538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Февраль</w:t>
            </w:r>
          </w:p>
        </w:tc>
        <w:tc>
          <w:tcPr>
            <w:tcW w:w="1298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0</w:t>
            </w:r>
          </w:p>
        </w:tc>
        <w:tc>
          <w:tcPr>
            <w:tcW w:w="1931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0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1582</w:t>
            </w:r>
          </w:p>
        </w:tc>
        <w:tc>
          <w:tcPr>
            <w:tcW w:w="1262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1926</w:t>
            </w:r>
          </w:p>
        </w:tc>
      </w:tr>
      <w:tr w:rsidR="0022152E" w:rsidRPr="00854B75" w:rsidTr="00733EC6">
        <w:trPr>
          <w:trHeight w:val="255"/>
        </w:trPr>
        <w:tc>
          <w:tcPr>
            <w:tcW w:w="1538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Март</w:t>
            </w:r>
          </w:p>
        </w:tc>
        <w:tc>
          <w:tcPr>
            <w:tcW w:w="1298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0</w:t>
            </w:r>
          </w:p>
        </w:tc>
        <w:tc>
          <w:tcPr>
            <w:tcW w:w="1931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0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1787</w:t>
            </w:r>
          </w:p>
        </w:tc>
        <w:tc>
          <w:tcPr>
            <w:tcW w:w="1262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21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2190</w:t>
            </w:r>
          </w:p>
        </w:tc>
      </w:tr>
      <w:tr w:rsidR="0022152E" w:rsidRPr="00854B75" w:rsidTr="00733EC6">
        <w:trPr>
          <w:trHeight w:val="255"/>
        </w:trPr>
        <w:tc>
          <w:tcPr>
            <w:tcW w:w="1538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Апрель</w:t>
            </w:r>
          </w:p>
        </w:tc>
        <w:tc>
          <w:tcPr>
            <w:tcW w:w="1298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0</w:t>
            </w:r>
          </w:p>
        </w:tc>
        <w:tc>
          <w:tcPr>
            <w:tcW w:w="1931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0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1767</w:t>
            </w:r>
          </w:p>
        </w:tc>
        <w:tc>
          <w:tcPr>
            <w:tcW w:w="1262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25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2171</w:t>
            </w:r>
          </w:p>
        </w:tc>
      </w:tr>
      <w:tr w:rsidR="0022152E" w:rsidRPr="00854B75" w:rsidTr="00733EC6">
        <w:trPr>
          <w:trHeight w:val="255"/>
        </w:trPr>
        <w:tc>
          <w:tcPr>
            <w:tcW w:w="1538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Май</w:t>
            </w:r>
          </w:p>
        </w:tc>
        <w:tc>
          <w:tcPr>
            <w:tcW w:w="1298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3</w:t>
            </w:r>
          </w:p>
        </w:tc>
        <w:tc>
          <w:tcPr>
            <w:tcW w:w="1931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636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1489</w:t>
            </w:r>
          </w:p>
        </w:tc>
        <w:tc>
          <w:tcPr>
            <w:tcW w:w="1262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31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1857</w:t>
            </w:r>
          </w:p>
        </w:tc>
      </w:tr>
      <w:tr w:rsidR="0022152E" w:rsidRPr="00854B75" w:rsidTr="00733EC6">
        <w:trPr>
          <w:trHeight w:val="255"/>
        </w:trPr>
        <w:tc>
          <w:tcPr>
            <w:tcW w:w="1538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Июнь</w:t>
            </w:r>
          </w:p>
        </w:tc>
        <w:tc>
          <w:tcPr>
            <w:tcW w:w="1298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3</w:t>
            </w:r>
          </w:p>
        </w:tc>
        <w:tc>
          <w:tcPr>
            <w:tcW w:w="1931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955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1774</w:t>
            </w:r>
          </w:p>
        </w:tc>
        <w:tc>
          <w:tcPr>
            <w:tcW w:w="1262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30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2156</w:t>
            </w:r>
          </w:p>
        </w:tc>
      </w:tr>
      <w:tr w:rsidR="0022152E" w:rsidRPr="00854B75" w:rsidTr="00733EC6">
        <w:trPr>
          <w:trHeight w:val="255"/>
        </w:trPr>
        <w:tc>
          <w:tcPr>
            <w:tcW w:w="1538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Июль</w:t>
            </w:r>
          </w:p>
        </w:tc>
        <w:tc>
          <w:tcPr>
            <w:tcW w:w="1298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5</w:t>
            </w:r>
          </w:p>
        </w:tc>
        <w:tc>
          <w:tcPr>
            <w:tcW w:w="1931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1207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1469</w:t>
            </w:r>
          </w:p>
        </w:tc>
        <w:tc>
          <w:tcPr>
            <w:tcW w:w="1262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27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1804</w:t>
            </w:r>
          </w:p>
        </w:tc>
      </w:tr>
      <w:tr w:rsidR="0022152E" w:rsidRPr="00854B75" w:rsidTr="00733EC6">
        <w:trPr>
          <w:trHeight w:val="255"/>
        </w:trPr>
        <w:tc>
          <w:tcPr>
            <w:tcW w:w="1538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Август</w:t>
            </w:r>
          </w:p>
        </w:tc>
        <w:tc>
          <w:tcPr>
            <w:tcW w:w="1298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2</w:t>
            </w:r>
          </w:p>
        </w:tc>
        <w:tc>
          <w:tcPr>
            <w:tcW w:w="1931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1161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1768</w:t>
            </w:r>
          </w:p>
        </w:tc>
        <w:tc>
          <w:tcPr>
            <w:tcW w:w="1262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32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2162</w:t>
            </w:r>
          </w:p>
        </w:tc>
      </w:tr>
      <w:tr w:rsidR="0022152E" w:rsidRPr="00854B75" w:rsidTr="00733EC6">
        <w:trPr>
          <w:trHeight w:val="255"/>
        </w:trPr>
        <w:tc>
          <w:tcPr>
            <w:tcW w:w="1538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Сентябрь</w:t>
            </w:r>
          </w:p>
        </w:tc>
        <w:tc>
          <w:tcPr>
            <w:tcW w:w="1298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1</w:t>
            </w:r>
          </w:p>
        </w:tc>
        <w:tc>
          <w:tcPr>
            <w:tcW w:w="1931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659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2386</w:t>
            </w:r>
          </w:p>
        </w:tc>
        <w:tc>
          <w:tcPr>
            <w:tcW w:w="1262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58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2893</w:t>
            </w:r>
          </w:p>
        </w:tc>
      </w:tr>
      <w:tr w:rsidR="0022152E" w:rsidRPr="00854B75" w:rsidTr="00733EC6">
        <w:trPr>
          <w:trHeight w:val="255"/>
        </w:trPr>
        <w:tc>
          <w:tcPr>
            <w:tcW w:w="1538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Октябрь</w:t>
            </w:r>
          </w:p>
        </w:tc>
        <w:tc>
          <w:tcPr>
            <w:tcW w:w="1298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0</w:t>
            </w:r>
          </w:p>
        </w:tc>
        <w:tc>
          <w:tcPr>
            <w:tcW w:w="1931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0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2879</w:t>
            </w:r>
          </w:p>
        </w:tc>
        <w:tc>
          <w:tcPr>
            <w:tcW w:w="1262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42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3444</w:t>
            </w:r>
          </w:p>
        </w:tc>
      </w:tr>
      <w:tr w:rsidR="0022152E" w:rsidRPr="00854B75" w:rsidTr="00733EC6">
        <w:trPr>
          <w:trHeight w:val="255"/>
        </w:trPr>
        <w:tc>
          <w:tcPr>
            <w:tcW w:w="1538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Ноябрь</w:t>
            </w:r>
          </w:p>
        </w:tc>
        <w:tc>
          <w:tcPr>
            <w:tcW w:w="1298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0</w:t>
            </w:r>
          </w:p>
        </w:tc>
        <w:tc>
          <w:tcPr>
            <w:tcW w:w="1931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0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2498</w:t>
            </w:r>
          </w:p>
        </w:tc>
        <w:tc>
          <w:tcPr>
            <w:tcW w:w="1262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37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3009</w:t>
            </w:r>
          </w:p>
        </w:tc>
      </w:tr>
      <w:tr w:rsidR="0022152E" w:rsidRPr="00854B75" w:rsidTr="00733EC6">
        <w:trPr>
          <w:trHeight w:val="255"/>
        </w:trPr>
        <w:tc>
          <w:tcPr>
            <w:tcW w:w="1538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Декабрь</w:t>
            </w:r>
          </w:p>
        </w:tc>
        <w:tc>
          <w:tcPr>
            <w:tcW w:w="1298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0</w:t>
            </w:r>
          </w:p>
        </w:tc>
        <w:tc>
          <w:tcPr>
            <w:tcW w:w="1931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0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2210</w:t>
            </w:r>
          </w:p>
        </w:tc>
        <w:tc>
          <w:tcPr>
            <w:tcW w:w="1262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2711</w:t>
            </w:r>
          </w:p>
        </w:tc>
      </w:tr>
      <w:tr w:rsidR="0022152E" w:rsidRPr="00854B75" w:rsidTr="00733EC6">
        <w:trPr>
          <w:trHeight w:val="255"/>
        </w:trPr>
        <w:tc>
          <w:tcPr>
            <w:tcW w:w="1538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Итого</w:t>
            </w:r>
          </w:p>
        </w:tc>
        <w:tc>
          <w:tcPr>
            <w:tcW w:w="1298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14</w:t>
            </w:r>
          </w:p>
        </w:tc>
        <w:tc>
          <w:tcPr>
            <w:tcW w:w="1931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4618</w:t>
            </w:r>
          </w:p>
        </w:tc>
        <w:tc>
          <w:tcPr>
            <w:tcW w:w="1471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22983</w:t>
            </w:r>
          </w:p>
        </w:tc>
        <w:tc>
          <w:tcPr>
            <w:tcW w:w="1262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382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2152E" w:rsidRPr="00854B75" w:rsidRDefault="0022152E" w:rsidP="00854B75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27997</w:t>
            </w:r>
          </w:p>
        </w:tc>
      </w:tr>
    </w:tbl>
    <w:p w:rsidR="0022152E" w:rsidRPr="0022152E" w:rsidRDefault="0022152E" w:rsidP="0022152E">
      <w:pPr>
        <w:widowControl/>
        <w:suppressAutoHyphens w:val="0"/>
        <w:spacing w:line="360" w:lineRule="auto"/>
        <w:ind w:left="-540" w:firstLine="540"/>
        <w:jc w:val="both"/>
        <w:rPr>
          <w:rFonts w:ascii="Times New Roman" w:eastAsia="Times New Roman" w:hAnsi="Times New Roman"/>
          <w:kern w:val="0"/>
          <w:sz w:val="28"/>
          <w:szCs w:val="28"/>
        </w:rPr>
      </w:pPr>
    </w:p>
    <w:p w:rsidR="0022152E" w:rsidRPr="0022152E" w:rsidRDefault="0022152E" w:rsidP="0022152E">
      <w:pPr>
        <w:widowControl/>
        <w:suppressAutoHyphens w:val="0"/>
        <w:spacing w:line="360" w:lineRule="auto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22152E">
        <w:rPr>
          <w:rFonts w:ascii="Times New Roman" w:eastAsia="Times New Roman" w:hAnsi="Times New Roman"/>
          <w:kern w:val="0"/>
          <w:sz w:val="28"/>
          <w:szCs w:val="28"/>
        </w:rPr>
        <w:lastRenderedPageBreak/>
        <w:t xml:space="preserve">Преобладающей и имеющей приоритетное значение для Общества является </w:t>
      </w:r>
    </w:p>
    <w:p w:rsidR="0022152E" w:rsidRPr="0022152E" w:rsidRDefault="0022152E" w:rsidP="0022152E">
      <w:pPr>
        <w:widowControl/>
        <w:tabs>
          <w:tab w:val="left" w:pos="180"/>
        </w:tabs>
        <w:suppressAutoHyphens w:val="0"/>
        <w:spacing w:line="360" w:lineRule="auto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22152E">
        <w:rPr>
          <w:rFonts w:ascii="Times New Roman" w:eastAsia="Times New Roman" w:hAnsi="Times New Roman"/>
          <w:kern w:val="0"/>
          <w:sz w:val="28"/>
          <w:szCs w:val="28"/>
        </w:rPr>
        <w:t>-</w:t>
      </w:r>
      <w:r w:rsidRPr="0022152E">
        <w:rPr>
          <w:rFonts w:ascii="Times New Roman" w:eastAsia="Times New Roman" w:hAnsi="Times New Roman"/>
          <w:kern w:val="0"/>
          <w:sz w:val="28"/>
          <w:szCs w:val="28"/>
        </w:rPr>
        <w:tab/>
        <w:t>ведение гостиничного бизнеса, содержание гостиницы, обеспечение проживания гостей в номерном фонде и доля этих доходов составляет - 82%</w:t>
      </w:r>
    </w:p>
    <w:p w:rsidR="0022152E" w:rsidRPr="0022152E" w:rsidRDefault="0022152E" w:rsidP="0022152E">
      <w:pPr>
        <w:widowControl/>
        <w:tabs>
          <w:tab w:val="left" w:pos="180"/>
        </w:tabs>
        <w:suppressAutoHyphens w:val="0"/>
        <w:spacing w:line="360" w:lineRule="auto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22152E">
        <w:rPr>
          <w:rFonts w:ascii="Times New Roman" w:eastAsia="Times New Roman" w:hAnsi="Times New Roman"/>
          <w:kern w:val="0"/>
          <w:sz w:val="28"/>
          <w:szCs w:val="28"/>
        </w:rPr>
        <w:t>-</w:t>
      </w:r>
      <w:r w:rsidRPr="0022152E">
        <w:rPr>
          <w:rFonts w:ascii="Times New Roman" w:eastAsia="Times New Roman" w:hAnsi="Times New Roman"/>
          <w:kern w:val="0"/>
          <w:sz w:val="28"/>
          <w:szCs w:val="28"/>
        </w:rPr>
        <w:tab/>
        <w:t>иные виды деятельности - 18%.</w:t>
      </w:r>
    </w:p>
    <w:p w:rsidR="0022152E" w:rsidRPr="0022152E" w:rsidRDefault="0022152E" w:rsidP="0022152E">
      <w:pPr>
        <w:widowControl/>
        <w:tabs>
          <w:tab w:val="left" w:pos="360"/>
        </w:tabs>
        <w:suppressAutoHyphens w:val="0"/>
        <w:spacing w:line="360" w:lineRule="auto"/>
        <w:ind w:firstLine="540"/>
        <w:jc w:val="both"/>
        <w:rPr>
          <w:rFonts w:ascii="Times New Roman" w:eastAsia="Times New Roman" w:hAnsi="Times New Roman"/>
          <w:kern w:val="0"/>
          <w:sz w:val="28"/>
          <w:szCs w:val="20"/>
        </w:rPr>
      </w:pPr>
      <w:r w:rsidRPr="0022152E">
        <w:rPr>
          <w:rFonts w:ascii="Times New Roman" w:eastAsia="Times New Roman" w:hAnsi="Times New Roman"/>
          <w:kern w:val="0"/>
          <w:sz w:val="28"/>
          <w:szCs w:val="20"/>
        </w:rPr>
        <w:t xml:space="preserve">Основные </w:t>
      </w:r>
      <w:r w:rsidRPr="0022152E">
        <w:rPr>
          <w:rFonts w:ascii="Times New Roman" w:eastAsia="Times New Roman" w:hAnsi="Times New Roman"/>
          <w:kern w:val="0"/>
          <w:sz w:val="28"/>
          <w:szCs w:val="28"/>
        </w:rPr>
        <w:t>экономические</w:t>
      </w:r>
      <w:r w:rsidRPr="0022152E">
        <w:rPr>
          <w:rFonts w:ascii="Times New Roman" w:eastAsia="Times New Roman" w:hAnsi="Times New Roman"/>
          <w:kern w:val="0"/>
          <w:sz w:val="28"/>
          <w:szCs w:val="20"/>
        </w:rPr>
        <w:t xml:space="preserve"> показатели работы </w:t>
      </w:r>
      <w:r w:rsidRPr="0022152E">
        <w:rPr>
          <w:rFonts w:ascii="Times New Roman" w:eastAsia="Times New Roman" w:hAnsi="Times New Roman"/>
          <w:iCs/>
          <w:kern w:val="0"/>
          <w:sz w:val="28"/>
        </w:rPr>
        <w:t>отеля «Акватория»</w:t>
      </w:r>
      <w:r w:rsidRPr="0022152E">
        <w:rPr>
          <w:rFonts w:ascii="Times New Roman" w:eastAsia="Times New Roman" w:hAnsi="Times New Roman"/>
          <w:kern w:val="0"/>
          <w:sz w:val="28"/>
          <w:szCs w:val="20"/>
        </w:rPr>
        <w:t xml:space="preserve"> за 2008-2009 годы представлены в таблице 8.</w:t>
      </w:r>
    </w:p>
    <w:p w:rsidR="0022152E" w:rsidRPr="0022152E" w:rsidRDefault="0022152E" w:rsidP="00854B75">
      <w:pPr>
        <w:widowControl/>
        <w:suppressAutoHyphens w:val="0"/>
        <w:spacing w:line="360" w:lineRule="auto"/>
        <w:ind w:left="-540"/>
        <w:jc w:val="right"/>
        <w:rPr>
          <w:rFonts w:ascii="Times New Roman" w:eastAsia="Times New Roman" w:hAnsi="Times New Roman"/>
          <w:kern w:val="0"/>
          <w:sz w:val="28"/>
          <w:szCs w:val="28"/>
        </w:rPr>
      </w:pPr>
      <w:r w:rsidRPr="0022152E">
        <w:rPr>
          <w:rFonts w:ascii="Times New Roman" w:eastAsia="Times New Roman" w:hAnsi="Times New Roman"/>
          <w:kern w:val="0"/>
          <w:sz w:val="28"/>
          <w:szCs w:val="28"/>
        </w:rPr>
        <w:t>Таблица 8</w:t>
      </w:r>
    </w:p>
    <w:p w:rsidR="0022152E" w:rsidRPr="0022152E" w:rsidRDefault="0022152E" w:rsidP="00854B75">
      <w:pPr>
        <w:widowControl/>
        <w:suppressAutoHyphens w:val="0"/>
        <w:spacing w:line="360" w:lineRule="auto"/>
        <w:ind w:left="-540"/>
        <w:jc w:val="center"/>
        <w:rPr>
          <w:rFonts w:ascii="Times New Roman" w:eastAsia="Times New Roman" w:hAnsi="Times New Roman"/>
          <w:kern w:val="0"/>
          <w:sz w:val="28"/>
          <w:szCs w:val="28"/>
        </w:rPr>
      </w:pPr>
      <w:r w:rsidRPr="0022152E">
        <w:rPr>
          <w:rFonts w:ascii="Times New Roman" w:eastAsia="Times New Roman" w:hAnsi="Times New Roman"/>
          <w:kern w:val="0"/>
          <w:sz w:val="28"/>
          <w:szCs w:val="28"/>
        </w:rPr>
        <w:t xml:space="preserve">Экономические показатели работы </w:t>
      </w:r>
      <w:r w:rsidRPr="0022152E">
        <w:rPr>
          <w:rFonts w:ascii="Times New Roman" w:eastAsia="Times New Roman" w:hAnsi="Times New Roman"/>
          <w:iCs/>
          <w:kern w:val="0"/>
          <w:sz w:val="28"/>
        </w:rPr>
        <w:t>отеля «Акватория»</w:t>
      </w:r>
      <w:r w:rsidR="00733EC6" w:rsidRPr="00733EC6">
        <w:rPr>
          <w:rFonts w:ascii="Times New Roman" w:eastAsia="Times New Roman" w:hAnsi="Times New Roman"/>
          <w:iCs/>
          <w:kern w:val="0"/>
          <w:sz w:val="28"/>
        </w:rPr>
        <w:t xml:space="preserve"> [2]</w:t>
      </w:r>
    </w:p>
    <w:tbl>
      <w:tblPr>
        <w:tblW w:w="95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60"/>
        <w:gridCol w:w="1260"/>
        <w:gridCol w:w="1203"/>
        <w:gridCol w:w="1857"/>
        <w:gridCol w:w="2160"/>
      </w:tblGrid>
      <w:tr w:rsidR="0022152E" w:rsidRPr="00854B75" w:rsidTr="00733EC6">
        <w:trPr>
          <w:trHeight w:val="501"/>
        </w:trPr>
        <w:tc>
          <w:tcPr>
            <w:tcW w:w="3060" w:type="dxa"/>
            <w:shd w:val="clear" w:color="auto" w:fill="auto"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Показатели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2008 г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2009 г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Абсолютное отклонение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Относительное отклонение</w:t>
            </w:r>
          </w:p>
        </w:tc>
      </w:tr>
      <w:tr w:rsidR="0022152E" w:rsidRPr="00854B75" w:rsidTr="00733EC6">
        <w:trPr>
          <w:trHeight w:val="495"/>
        </w:trPr>
        <w:tc>
          <w:tcPr>
            <w:tcW w:w="3060" w:type="dxa"/>
            <w:shd w:val="clear" w:color="auto" w:fill="auto"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Доход от реализации, тыс. руб.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20096,0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15356,0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-4740,0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-23,6</w:t>
            </w:r>
          </w:p>
        </w:tc>
      </w:tr>
      <w:tr w:rsidR="0022152E" w:rsidRPr="00854B75" w:rsidTr="00733EC6">
        <w:trPr>
          <w:trHeight w:val="460"/>
        </w:trPr>
        <w:tc>
          <w:tcPr>
            <w:tcW w:w="3060" w:type="dxa"/>
            <w:shd w:val="clear" w:color="auto" w:fill="auto"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Затраты на реализацию услуг, тыс. руб.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18827,0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14301,0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-4526,0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-24,0</w:t>
            </w:r>
          </w:p>
        </w:tc>
      </w:tr>
      <w:tr w:rsidR="0022152E" w:rsidRPr="00854B75" w:rsidTr="00733EC6">
        <w:trPr>
          <w:trHeight w:val="460"/>
        </w:trPr>
        <w:tc>
          <w:tcPr>
            <w:tcW w:w="3060" w:type="dxa"/>
            <w:shd w:val="clear" w:color="auto" w:fill="auto"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Уровень затрат, % к объему реализации.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93,7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93,1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-0,6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-0,6</w:t>
            </w:r>
          </w:p>
        </w:tc>
      </w:tr>
      <w:tr w:rsidR="0022152E" w:rsidRPr="00854B75" w:rsidTr="00733EC6">
        <w:trPr>
          <w:trHeight w:val="261"/>
        </w:trPr>
        <w:tc>
          <w:tcPr>
            <w:tcW w:w="3060" w:type="dxa"/>
            <w:shd w:val="clear" w:color="auto" w:fill="auto"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Прочие доходы, тыс. руб.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4,0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55,0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+51,0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+1275,0</w:t>
            </w:r>
          </w:p>
        </w:tc>
      </w:tr>
      <w:tr w:rsidR="0022152E" w:rsidRPr="00854B75" w:rsidTr="00733EC6">
        <w:trPr>
          <w:trHeight w:val="161"/>
        </w:trPr>
        <w:tc>
          <w:tcPr>
            <w:tcW w:w="3060" w:type="dxa"/>
            <w:shd w:val="clear" w:color="auto" w:fill="auto"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Прочие расходы, тыс. руб.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547,0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709,0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+162,0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+29,6</w:t>
            </w:r>
          </w:p>
        </w:tc>
      </w:tr>
      <w:tr w:rsidR="0022152E" w:rsidRPr="00854B75" w:rsidTr="00733EC6">
        <w:trPr>
          <w:trHeight w:val="227"/>
        </w:trPr>
        <w:tc>
          <w:tcPr>
            <w:tcW w:w="3060" w:type="dxa"/>
            <w:shd w:val="clear" w:color="auto" w:fill="auto"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Прибыль, тыс. руб.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726,0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401,0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-325,0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-44,8</w:t>
            </w:r>
          </w:p>
        </w:tc>
      </w:tr>
      <w:tr w:rsidR="0022152E" w:rsidRPr="00854B75" w:rsidTr="00733EC6">
        <w:trPr>
          <w:trHeight w:val="127"/>
        </w:trPr>
        <w:tc>
          <w:tcPr>
            <w:tcW w:w="3060" w:type="dxa"/>
            <w:shd w:val="clear" w:color="auto" w:fill="auto"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Зарплата, тыс. руб.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5771,0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6060,0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+289,0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+5,0</w:t>
            </w:r>
          </w:p>
        </w:tc>
      </w:tr>
      <w:tr w:rsidR="0022152E" w:rsidRPr="00854B75" w:rsidTr="00733EC6">
        <w:trPr>
          <w:trHeight w:val="207"/>
        </w:trPr>
        <w:tc>
          <w:tcPr>
            <w:tcW w:w="3060" w:type="dxa"/>
            <w:shd w:val="clear" w:color="auto" w:fill="auto"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Ср.списочная численность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90,0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84,0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-6,0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-6,7</w:t>
            </w:r>
          </w:p>
        </w:tc>
      </w:tr>
      <w:tr w:rsidR="0022152E" w:rsidRPr="00854B75" w:rsidTr="00733EC6">
        <w:trPr>
          <w:trHeight w:val="207"/>
        </w:trPr>
        <w:tc>
          <w:tcPr>
            <w:tcW w:w="3060" w:type="dxa"/>
            <w:shd w:val="clear" w:color="auto" w:fill="auto"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Производительность труда, тыс. руб./чел.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223,3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182,8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-40,5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-18,1</w:t>
            </w:r>
          </w:p>
        </w:tc>
      </w:tr>
      <w:tr w:rsidR="0022152E" w:rsidRPr="00854B75" w:rsidTr="00733EC6">
        <w:trPr>
          <w:trHeight w:val="207"/>
        </w:trPr>
        <w:tc>
          <w:tcPr>
            <w:tcW w:w="3060" w:type="dxa"/>
            <w:shd w:val="clear" w:color="auto" w:fill="auto"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Среднегодовая зарплата, тыс. руб./чел.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64,1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72,1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8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:rsidR="0022152E" w:rsidRPr="00854B75" w:rsidRDefault="0022152E" w:rsidP="00854B75">
            <w:pPr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54B75">
              <w:rPr>
                <w:rFonts w:ascii="Times New Roman" w:eastAsia="Times New Roman" w:hAnsi="Times New Roman"/>
                <w:kern w:val="0"/>
                <w:sz w:val="24"/>
              </w:rPr>
              <w:t>+12,5</w:t>
            </w:r>
          </w:p>
        </w:tc>
      </w:tr>
    </w:tbl>
    <w:p w:rsidR="0022152E" w:rsidRPr="0022152E" w:rsidRDefault="0022152E" w:rsidP="0022152E">
      <w:pPr>
        <w:widowControl/>
        <w:tabs>
          <w:tab w:val="left" w:pos="6300"/>
        </w:tabs>
        <w:suppressAutoHyphens w:val="0"/>
        <w:spacing w:line="360" w:lineRule="auto"/>
        <w:ind w:left="-540" w:firstLine="540"/>
        <w:jc w:val="both"/>
        <w:rPr>
          <w:rFonts w:ascii="Times New Roman" w:eastAsia="Times New Roman" w:hAnsi="Times New Roman"/>
          <w:kern w:val="0"/>
          <w:sz w:val="28"/>
          <w:szCs w:val="28"/>
        </w:rPr>
      </w:pPr>
    </w:p>
    <w:p w:rsidR="0022152E" w:rsidRPr="0022152E" w:rsidRDefault="0022152E" w:rsidP="0022152E">
      <w:pPr>
        <w:widowControl/>
        <w:tabs>
          <w:tab w:val="left" w:pos="360"/>
        </w:tabs>
        <w:suppressAutoHyphens w:val="0"/>
        <w:spacing w:line="36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0"/>
        </w:rPr>
      </w:pPr>
      <w:r w:rsidRPr="0022152E">
        <w:rPr>
          <w:rFonts w:ascii="Times New Roman" w:eastAsia="Times New Roman" w:hAnsi="Times New Roman"/>
          <w:kern w:val="0"/>
          <w:sz w:val="28"/>
          <w:szCs w:val="20"/>
        </w:rPr>
        <w:t>Как видно из таблицы 8, за отчетный период доход от реализации услуг снизился на 23,6% и к концу периода составил 15356 тыс. руб. Однако изменились и затраты на реализацию, они уменьшились на 24% и составили 14301 тыс. руб. Уровень затрат изменился незначительно, снизился на 0,6%.</w:t>
      </w:r>
    </w:p>
    <w:p w:rsidR="0022152E" w:rsidRPr="0022152E" w:rsidRDefault="0022152E" w:rsidP="0022152E">
      <w:pPr>
        <w:widowControl/>
        <w:suppressAutoHyphens w:val="0"/>
        <w:spacing w:line="360" w:lineRule="auto"/>
        <w:ind w:firstLine="567"/>
        <w:rPr>
          <w:rFonts w:ascii="Times New Roman" w:eastAsia="Times New Roman" w:hAnsi="Times New Roman"/>
          <w:kern w:val="0"/>
          <w:sz w:val="28"/>
          <w:szCs w:val="20"/>
        </w:rPr>
      </w:pPr>
      <w:r w:rsidRPr="0022152E">
        <w:rPr>
          <w:rFonts w:ascii="Times New Roman" w:eastAsia="Times New Roman" w:hAnsi="Times New Roman"/>
          <w:kern w:val="0"/>
          <w:sz w:val="28"/>
          <w:szCs w:val="20"/>
        </w:rPr>
        <w:t xml:space="preserve">Основной показатель, характеризующий экономическую деятельность предприятия это прибыль. Прибыль </w:t>
      </w:r>
      <w:r w:rsidRPr="0022152E">
        <w:rPr>
          <w:rFonts w:ascii="Times New Roman" w:eastAsia="Times New Roman" w:hAnsi="Times New Roman"/>
          <w:iCs/>
          <w:kern w:val="0"/>
          <w:sz w:val="28"/>
        </w:rPr>
        <w:t xml:space="preserve">отеля «Акватория» </w:t>
      </w:r>
      <w:r w:rsidRPr="0022152E">
        <w:rPr>
          <w:rFonts w:ascii="Times New Roman" w:eastAsia="Times New Roman" w:hAnsi="Times New Roman"/>
          <w:kern w:val="0"/>
          <w:sz w:val="28"/>
          <w:szCs w:val="20"/>
        </w:rPr>
        <w:t>уменьшилась на 44,8% и составила 401 тыс. руб.</w:t>
      </w:r>
    </w:p>
    <w:p w:rsidR="00854B75" w:rsidRDefault="0022152E" w:rsidP="0022152E">
      <w:pPr>
        <w:widowControl/>
        <w:tabs>
          <w:tab w:val="left" w:pos="360"/>
        </w:tabs>
        <w:suppressAutoHyphens w:val="0"/>
        <w:spacing w:line="36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0"/>
          <w:lang w:val="en-US"/>
        </w:rPr>
      </w:pPr>
      <w:r w:rsidRPr="0022152E">
        <w:rPr>
          <w:rFonts w:ascii="Times New Roman" w:eastAsia="Times New Roman" w:hAnsi="Times New Roman"/>
          <w:kern w:val="0"/>
          <w:sz w:val="28"/>
          <w:szCs w:val="20"/>
        </w:rPr>
        <w:t xml:space="preserve">Очевидно снижение интереса рынка к деятельности отеля «Акватория». Об этом говорит снижение загрузки номерного фонда и снижение прибыли. </w:t>
      </w:r>
    </w:p>
    <w:p w:rsidR="0022152E" w:rsidRPr="0022152E" w:rsidRDefault="0022152E" w:rsidP="0022152E">
      <w:pPr>
        <w:widowControl/>
        <w:tabs>
          <w:tab w:val="left" w:pos="360"/>
        </w:tabs>
        <w:suppressAutoHyphens w:val="0"/>
        <w:spacing w:line="360" w:lineRule="auto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22152E">
        <w:rPr>
          <w:rFonts w:ascii="Times New Roman" w:eastAsia="Times New Roman" w:hAnsi="Times New Roman"/>
          <w:kern w:val="0"/>
          <w:sz w:val="28"/>
          <w:szCs w:val="20"/>
        </w:rPr>
        <w:lastRenderedPageBreak/>
        <w:t>Для обеспечения дальнейшей финансово успешной деятельности отелю «Акватория» необходимо выработать систему оперативного реагирования на изменяющиеся предпочтения потребителей.</w:t>
      </w:r>
    </w:p>
    <w:p w:rsidR="00090FE9" w:rsidRDefault="00090FE9" w:rsidP="00512DBD">
      <w:pPr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22152E" w:rsidRPr="00854B75" w:rsidRDefault="0022152E" w:rsidP="00512DBD">
      <w:pPr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780CDF" w:rsidRPr="00854B75" w:rsidRDefault="00780CDF" w:rsidP="00512DBD">
      <w:pPr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780CDF" w:rsidRPr="00854B75" w:rsidRDefault="00780CDF" w:rsidP="00512DBD">
      <w:pPr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780CDF" w:rsidRPr="00854B75" w:rsidRDefault="00780CDF" w:rsidP="00512DBD">
      <w:pPr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780CDF" w:rsidRPr="00854B75" w:rsidRDefault="00780CDF" w:rsidP="00512DBD">
      <w:pPr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780CDF" w:rsidRPr="00854B75" w:rsidRDefault="00780CDF" w:rsidP="00512DBD">
      <w:pPr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780CDF" w:rsidRPr="00854B75" w:rsidRDefault="00780CDF" w:rsidP="00512DBD">
      <w:pPr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780CDF" w:rsidRPr="00854B75" w:rsidRDefault="00780CDF" w:rsidP="00512DBD">
      <w:pPr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780CDF" w:rsidRPr="00854B75" w:rsidRDefault="00780CDF" w:rsidP="00512DBD">
      <w:pPr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780CDF" w:rsidRPr="00854B75" w:rsidRDefault="00780CDF" w:rsidP="00512DBD">
      <w:pPr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780CDF" w:rsidRPr="00854B75" w:rsidRDefault="00780CDF" w:rsidP="00512DBD">
      <w:pPr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780CDF" w:rsidRPr="00854B75" w:rsidRDefault="00780CDF" w:rsidP="00512DBD">
      <w:pPr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780CDF" w:rsidRPr="00854B75" w:rsidRDefault="00780CDF" w:rsidP="00512DBD">
      <w:pPr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780CDF" w:rsidRPr="00854B75" w:rsidRDefault="00780CDF" w:rsidP="00512DBD">
      <w:pPr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780CDF" w:rsidRPr="00854B75" w:rsidRDefault="00780CDF" w:rsidP="00512DBD">
      <w:pPr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780CDF" w:rsidRPr="00854B75" w:rsidRDefault="00780CDF" w:rsidP="00512DBD">
      <w:pPr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780CDF" w:rsidRPr="00854B75" w:rsidRDefault="00780CDF" w:rsidP="00512DBD">
      <w:pPr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22152E" w:rsidRDefault="0022152E" w:rsidP="00512DBD">
      <w:pPr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2E2A9C" w:rsidRPr="00534618" w:rsidRDefault="002E2A9C" w:rsidP="00534618">
      <w:pPr>
        <w:pStyle w:val="Standard"/>
        <w:autoSpaceDE w:val="0"/>
        <w:spacing w:after="200" w:line="360" w:lineRule="auto"/>
        <w:jc w:val="center"/>
        <w:rPr>
          <w:rFonts w:ascii="Times New Roman" w:eastAsia="Times New Roman CYR" w:hAnsi="Times New Roman" w:cs="Times New Roman"/>
          <w:b/>
          <w:sz w:val="28"/>
          <w:szCs w:val="28"/>
        </w:rPr>
      </w:pPr>
      <w:r w:rsidRPr="00534618">
        <w:rPr>
          <w:rFonts w:ascii="Times New Roman" w:eastAsia="Times New Roman CYR" w:hAnsi="Times New Roman" w:cs="Times New Roman"/>
          <w:b/>
          <w:sz w:val="28"/>
          <w:szCs w:val="28"/>
        </w:rPr>
        <w:lastRenderedPageBreak/>
        <w:t xml:space="preserve">Глава 3. ОСНОВНЫЕ ПРОБЛЕМЫ И ПЕРСПЕКТИВЫ </w:t>
      </w:r>
      <w:r w:rsidR="00090FE9" w:rsidRPr="00534618">
        <w:rPr>
          <w:rFonts w:ascii="Times New Roman" w:eastAsia="Times New Roman CYR" w:hAnsi="Times New Roman" w:cs="Times New Roman"/>
          <w:b/>
          <w:sz w:val="28"/>
          <w:szCs w:val="28"/>
        </w:rPr>
        <w:t>РАЗВ</w:t>
      </w:r>
      <w:r w:rsidR="00090FE9">
        <w:rPr>
          <w:rFonts w:ascii="Times New Roman" w:eastAsia="Times New Roman CYR" w:hAnsi="Times New Roman" w:cs="Times New Roman"/>
          <w:b/>
          <w:sz w:val="28"/>
          <w:szCs w:val="28"/>
        </w:rPr>
        <w:t>ИТИЯ</w:t>
      </w:r>
      <w:r w:rsidRPr="00534618">
        <w:rPr>
          <w:rFonts w:ascii="Times New Roman" w:eastAsia="Times New Roman CYR" w:hAnsi="Times New Roman" w:cs="Times New Roman"/>
          <w:b/>
          <w:sz w:val="28"/>
          <w:szCs w:val="28"/>
        </w:rPr>
        <w:t xml:space="preserve"> ОТРАСЛИ В РОССИЙСКОЙ ФЕДЕРАЦИИ</w:t>
      </w:r>
    </w:p>
    <w:p w:rsidR="00854B75" w:rsidRDefault="00854B75" w:rsidP="00534618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2E2A9C" w:rsidRPr="00534618" w:rsidRDefault="002E2A9C" w:rsidP="00534618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34618">
        <w:rPr>
          <w:rFonts w:ascii="Times New Roman" w:eastAsia="Times New Roman" w:hAnsi="Times New Roman" w:cs="Times New Roman"/>
          <w:b/>
          <w:sz w:val="28"/>
          <w:szCs w:val="28"/>
        </w:rPr>
        <w:t>3.1.</w:t>
      </w:r>
      <w:r w:rsidR="00B66ED0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Проблемы туристической отрасли России и мероприятия по их решению</w:t>
      </w:r>
    </w:p>
    <w:p w:rsidR="00534618" w:rsidRDefault="00534618" w:rsidP="00534618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4618" w:rsidRPr="00534618" w:rsidRDefault="00534618" w:rsidP="00534618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4618">
        <w:rPr>
          <w:rFonts w:ascii="Times New Roman" w:eastAsia="Times New Roman" w:hAnsi="Times New Roman" w:cs="Times New Roman"/>
          <w:sz w:val="28"/>
          <w:szCs w:val="28"/>
        </w:rPr>
        <w:t>Современный туризм - это в первую очередь социально-антропологический феномен. Своего рода форма "великого переселения" народов, как она доступна из сегодняшнего дня и сегодняшних транспортных технологий. При этом отношение к туризму как экономической деятельности и к туристам как носителям иной культуры всегда формируется под воздействием традиционных социокультурных образцов соседства, гостеприимства, а также из отношения к самому себе, своей истории, ритуалам и традиция, роду. Способность быть путешественником и принимать гостей вырастает из недр и ресурсов своей собственной культуры.</w:t>
      </w:r>
    </w:p>
    <w:p w:rsidR="00534618" w:rsidRPr="00534618" w:rsidRDefault="00534618" w:rsidP="00534618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4618">
        <w:rPr>
          <w:rFonts w:ascii="Times New Roman" w:eastAsia="Times New Roman" w:hAnsi="Times New Roman" w:cs="Times New Roman"/>
          <w:sz w:val="28"/>
          <w:szCs w:val="28"/>
        </w:rPr>
        <w:t xml:space="preserve">У российского туризма четыре проблемы, и все они </w:t>
      </w:r>
      <w:r w:rsidR="00780CD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534618">
        <w:rPr>
          <w:rFonts w:ascii="Times New Roman" w:eastAsia="Times New Roman" w:hAnsi="Times New Roman" w:cs="Times New Roman"/>
          <w:sz w:val="28"/>
          <w:szCs w:val="28"/>
        </w:rPr>
        <w:t xml:space="preserve"> антропологические</w:t>
      </w:r>
      <w:r w:rsidR="00780CDF" w:rsidRPr="00780CDF">
        <w:rPr>
          <w:rFonts w:ascii="Times New Roman" w:eastAsia="Times New Roman" w:hAnsi="Times New Roman" w:cs="Times New Roman"/>
          <w:sz w:val="28"/>
          <w:szCs w:val="28"/>
        </w:rPr>
        <w:t xml:space="preserve"> [22]</w:t>
      </w:r>
      <w:r w:rsidRPr="0053461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34618" w:rsidRPr="00534618" w:rsidRDefault="00534618" w:rsidP="00534618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4618">
        <w:rPr>
          <w:rFonts w:ascii="Times New Roman" w:eastAsia="Times New Roman" w:hAnsi="Times New Roman" w:cs="Times New Roman"/>
          <w:sz w:val="28"/>
          <w:szCs w:val="28"/>
        </w:rPr>
        <w:t>Первая - плохой сервис за большие деньги. Нам кажется, что мы славимся "традиционным русским гостеприимством". Но в системе туриндустрии турист (особенно неинкультурированный в Россию иностранец) оказывается скорее "топливом", чем пассажиром.</w:t>
      </w:r>
    </w:p>
    <w:p w:rsidR="00534618" w:rsidRPr="00534618" w:rsidRDefault="00534618" w:rsidP="00534618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4618">
        <w:rPr>
          <w:rFonts w:ascii="Times New Roman" w:eastAsia="Times New Roman" w:hAnsi="Times New Roman" w:cs="Times New Roman"/>
          <w:sz w:val="28"/>
          <w:szCs w:val="28"/>
        </w:rPr>
        <w:t>Вторая - давление негативных стереотипов. Мы для "них" агрессивные, неприветливые, пьяные, без полутонов - либо бесправные нищие, либо хамские "хозяева жизни". Такие стереотипы поддерживаются не только зарубежными СМИ, российскими эмигрантами, но также создаются и сами российскими туристами в любом дальнем зарубежье, до которого могут они дотянуться.</w:t>
      </w:r>
    </w:p>
    <w:p w:rsidR="00534618" w:rsidRPr="00534618" w:rsidRDefault="00534618" w:rsidP="00534618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4618">
        <w:rPr>
          <w:rFonts w:ascii="Times New Roman" w:eastAsia="Times New Roman" w:hAnsi="Times New Roman" w:cs="Times New Roman"/>
          <w:sz w:val="28"/>
          <w:szCs w:val="28"/>
        </w:rPr>
        <w:lastRenderedPageBreak/>
        <w:t>Третья проблема - нераскрученность достопримечательностей, невстроенность их в мировую культурную рефлексию.</w:t>
      </w:r>
    </w:p>
    <w:p w:rsidR="00534618" w:rsidRPr="00534618" w:rsidRDefault="00534618" w:rsidP="00534618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4618">
        <w:rPr>
          <w:rFonts w:ascii="Times New Roman" w:eastAsia="Times New Roman" w:hAnsi="Times New Roman" w:cs="Times New Roman"/>
          <w:sz w:val="28"/>
          <w:szCs w:val="28"/>
        </w:rPr>
        <w:t>И последняя по списку, но основная - мы просто мировоззренчески не готовы принимать туристов. Мы не понимаем культурных основ этого вида активности.</w:t>
      </w:r>
    </w:p>
    <w:p w:rsidR="00534618" w:rsidRPr="00534618" w:rsidRDefault="00534618" w:rsidP="00534618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4618">
        <w:rPr>
          <w:rFonts w:ascii="Times New Roman" w:eastAsia="Times New Roman" w:hAnsi="Times New Roman" w:cs="Times New Roman"/>
          <w:sz w:val="28"/>
          <w:szCs w:val="28"/>
        </w:rPr>
        <w:t xml:space="preserve">Сегодня для нас актуальны </w:t>
      </w:r>
      <w:r w:rsidR="0017129B">
        <w:rPr>
          <w:rFonts w:ascii="Times New Roman" w:eastAsia="Times New Roman" w:hAnsi="Times New Roman" w:cs="Times New Roman"/>
          <w:sz w:val="28"/>
          <w:szCs w:val="28"/>
        </w:rPr>
        <w:t>два</w:t>
      </w:r>
      <w:r w:rsidRPr="00534618">
        <w:rPr>
          <w:rFonts w:ascii="Times New Roman" w:eastAsia="Times New Roman" w:hAnsi="Times New Roman" w:cs="Times New Roman"/>
          <w:sz w:val="28"/>
          <w:szCs w:val="28"/>
        </w:rPr>
        <w:t xml:space="preserve"> типа отношения к туристам</w:t>
      </w:r>
      <w:r w:rsidR="0017129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34618" w:rsidRPr="00534618" w:rsidRDefault="00534618" w:rsidP="00534618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4618">
        <w:rPr>
          <w:rFonts w:ascii="Times New Roman" w:eastAsia="Times New Roman" w:hAnsi="Times New Roman" w:cs="Times New Roman"/>
          <w:sz w:val="28"/>
          <w:szCs w:val="28"/>
        </w:rPr>
        <w:t>Первый из них - турист как "Шпион". Мы еще не забыли и не избавились от советской привычки видеть в иностранце "засланца" (особенно если встречам его где-то в неожиданной глуши) и бояться "гэбни", которая, как водится, пасет и его, и нас - заодно.</w:t>
      </w:r>
    </w:p>
    <w:p w:rsidR="00780CDF" w:rsidRPr="00780CDF" w:rsidRDefault="00534618" w:rsidP="00534618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4618">
        <w:rPr>
          <w:rFonts w:ascii="Times New Roman" w:eastAsia="Times New Roman" w:hAnsi="Times New Roman" w:cs="Times New Roman"/>
          <w:sz w:val="28"/>
          <w:szCs w:val="28"/>
        </w:rPr>
        <w:t>Другой тип туриста в нашей культур</w:t>
      </w:r>
      <w:r w:rsidR="0017129B">
        <w:rPr>
          <w:rFonts w:ascii="Times New Roman" w:eastAsia="Times New Roman" w:hAnsi="Times New Roman" w:cs="Times New Roman"/>
          <w:sz w:val="28"/>
          <w:szCs w:val="28"/>
        </w:rPr>
        <w:t>е - "Дар". Он сам приезжает</w:t>
      </w:r>
      <w:r w:rsidRPr="00534618">
        <w:rPr>
          <w:rFonts w:ascii="Times New Roman" w:eastAsia="Times New Roman" w:hAnsi="Times New Roman" w:cs="Times New Roman"/>
          <w:sz w:val="28"/>
          <w:szCs w:val="28"/>
        </w:rPr>
        <w:t>, это "дары природы", которые никогда не иссякнут в их ежесезонной регулярности</w:t>
      </w:r>
      <w:r w:rsidR="00780CDF" w:rsidRPr="00780CDF">
        <w:rPr>
          <w:rFonts w:ascii="Times New Roman" w:eastAsia="Times New Roman" w:hAnsi="Times New Roman" w:cs="Times New Roman"/>
          <w:sz w:val="28"/>
          <w:szCs w:val="28"/>
        </w:rPr>
        <w:t xml:space="preserve"> [23]</w:t>
      </w:r>
      <w:r w:rsidRPr="0053461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534618" w:rsidRPr="00534618" w:rsidRDefault="00534618" w:rsidP="00534618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мнению иностранных исследователей, т</w:t>
      </w:r>
      <w:r w:rsidRPr="00534618">
        <w:rPr>
          <w:rFonts w:ascii="Times New Roman" w:eastAsia="Times New Roman" w:hAnsi="Times New Roman" w:cs="Times New Roman"/>
          <w:sz w:val="28"/>
          <w:szCs w:val="28"/>
        </w:rPr>
        <w:t>уристов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России</w:t>
      </w:r>
      <w:r w:rsidRPr="00534618">
        <w:rPr>
          <w:rFonts w:ascii="Times New Roman" w:eastAsia="Times New Roman" w:hAnsi="Times New Roman" w:cs="Times New Roman"/>
          <w:sz w:val="28"/>
          <w:szCs w:val="28"/>
        </w:rPr>
        <w:t xml:space="preserve"> отпугивают растущие цены, плохая инфраструктура, скудный список развлечений, а также сложный и запутанный механизм выдачи виз.</w:t>
      </w:r>
    </w:p>
    <w:p w:rsidR="00534618" w:rsidRPr="00780CDF" w:rsidRDefault="00534618" w:rsidP="00534618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34618">
        <w:rPr>
          <w:rFonts w:ascii="Times New Roman" w:eastAsia="Times New Roman" w:hAnsi="Times New Roman" w:cs="Times New Roman"/>
          <w:sz w:val="28"/>
          <w:szCs w:val="28"/>
        </w:rPr>
        <w:t xml:space="preserve">«Многократной чемпионке мира по армрестлингу Хейди Андерссон отказано в получении российской визы из-за якобы рваного паспорта». Подобные сообщения о знаменитостях, которым отказано во въезде в Россию, периодически появляются на страницах скандинавских газет, укрепляя обывателей во мнении, что российские консульства – не самые «легкопроходимые» учреждения в мире. «Для поездки по Транссибирской железной дороге требуются три визы. Монгольскую и китайскую легко получить самостоятельно, совсем другое дело – российская, – делятся опытом на своей веб-страничке молодые шведские путешественники. – В течение четырех месяцев мы обменивались сообщениями по электронной почте с разными Ольгами и Анастасиями из туристических агентств в </w:t>
      </w:r>
      <w:r w:rsidRPr="00534618">
        <w:rPr>
          <w:rFonts w:ascii="Times New Roman" w:eastAsia="Times New Roman" w:hAnsi="Times New Roman" w:cs="Times New Roman"/>
          <w:sz w:val="28"/>
          <w:szCs w:val="28"/>
        </w:rPr>
        <w:lastRenderedPageBreak/>
        <w:t>России, которые должны были снабдить нас семью видами необходимых для въезда документов. Совет для тех, кто решит пойти по нашим следам: лучше заплатите туристическому агентству в Швеции, если хотите избежать множества хлопот».</w:t>
      </w:r>
      <w:r w:rsidR="00780CDF" w:rsidRPr="00780CDF">
        <w:rPr>
          <w:rFonts w:ascii="Times New Roman" w:eastAsia="Times New Roman" w:hAnsi="Times New Roman" w:cs="Times New Roman"/>
          <w:sz w:val="28"/>
          <w:szCs w:val="28"/>
        </w:rPr>
        <w:t xml:space="preserve"> [</w:t>
      </w:r>
      <w:r w:rsidR="00780CDF">
        <w:rPr>
          <w:rFonts w:ascii="Times New Roman" w:eastAsia="Times New Roman" w:hAnsi="Times New Roman" w:cs="Times New Roman"/>
          <w:sz w:val="28"/>
          <w:szCs w:val="28"/>
          <w:lang w:val="en-US"/>
        </w:rPr>
        <w:t>17]</w:t>
      </w:r>
    </w:p>
    <w:p w:rsidR="00534618" w:rsidRPr="00534618" w:rsidRDefault="00534618" w:rsidP="00534618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4618">
        <w:rPr>
          <w:rFonts w:ascii="Times New Roman" w:eastAsia="Times New Roman" w:hAnsi="Times New Roman" w:cs="Times New Roman"/>
          <w:sz w:val="28"/>
          <w:szCs w:val="28"/>
        </w:rPr>
        <w:t>Особенно много недовольных среди финнов, поскольку именно они чаще других скандинавов приезжают в Россию. Так, финское генконсульство выдает туристические визы россиянам без требования предъявить приглашение или без бронирования гостиницы. Финский турист обязан иметь либо приглашение, либо документ не только о бронировании, но и об оплате места в отеле. Североевропейских туристов раздражает также обязательная справка об отсутствии ВИЧ-инфекции, если гость собирается прожить в стране более трех месяцев. Обращение в медучреждение на родине с пожеланием провериться на СПИД сопряжено с массой неудобств, главным образом психологического характера, поэтому в той же Финляндии распространилась торговля фальшивыми свидетельствами, которые продают определенные туристические компании в одном пакете с «визовыми» услугами. Среднему финну непонятна логика российского закона: получается, носитель СПИДа может спокойно въезжать в страну на два месяца и 29 дней, а вот при большем сроке он представляет угрозу для жизни и здоровья аборигенов</w:t>
      </w:r>
      <w:r w:rsidR="00780CDF" w:rsidRPr="00780CDF">
        <w:rPr>
          <w:rFonts w:ascii="Times New Roman" w:eastAsia="Times New Roman" w:hAnsi="Times New Roman" w:cs="Times New Roman"/>
          <w:sz w:val="28"/>
          <w:szCs w:val="28"/>
        </w:rPr>
        <w:t xml:space="preserve"> [19]</w:t>
      </w:r>
      <w:r w:rsidRPr="0053461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34618" w:rsidRPr="00780CDF" w:rsidRDefault="00534618" w:rsidP="00534618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4618">
        <w:rPr>
          <w:rFonts w:ascii="Times New Roman" w:eastAsia="Times New Roman" w:hAnsi="Times New Roman" w:cs="Times New Roman"/>
          <w:sz w:val="28"/>
          <w:szCs w:val="28"/>
        </w:rPr>
        <w:t xml:space="preserve">Немало нареканий вызывает система регистрации иностранцев, если они живут в одном городе больше трех дней. «Россиянин едет в Мадрид, Рим, Париж, Брюссель, Амстердам и никому не объясняет, зачем и насколько он туда едет, главное – чтобы он уехал в срок. Испанский же гражданин должен объясняться с властями и регистрироваться везде, куда бы он ни поехал – в Москве, Иркутске или Петербурге», – посетовал на днях в беседе с «НИ» чрезвычайный и полномочный посол Испании в РФ Хуан Антонио Марк. Конечно, все эти трудности можно объяснить особенностями национальной политики в духе «око за око». Но как в таком случае обосновать наше </w:t>
      </w:r>
      <w:r w:rsidRPr="00534618">
        <w:rPr>
          <w:rFonts w:ascii="Times New Roman" w:eastAsia="Times New Roman" w:hAnsi="Times New Roman" w:cs="Times New Roman"/>
          <w:sz w:val="28"/>
          <w:szCs w:val="28"/>
        </w:rPr>
        <w:lastRenderedPageBreak/>
        <w:t>нежелание идти навстречу государствам, пропагандирующим лояльность к «руссо туристо»? «Мы выдаем россиянам многоразовые визы на полгода, а нашим гражданам дают однократную визу на четыре дня», – подчеркивает посол Испании. Отмена виз для туристов из ЕС была бы логичным шагом, – считает директор туркомпании Илья Клубникин. – У нас безвизовый режим для граждан стран СНГ, неужели при свободном въезде для европейских туристов к нам хлынет поток гастарбайтеров из Франции?</w:t>
      </w:r>
      <w:r w:rsidR="00780CDF" w:rsidRPr="00780CDF">
        <w:rPr>
          <w:rFonts w:ascii="Times New Roman" w:eastAsia="Times New Roman" w:hAnsi="Times New Roman" w:cs="Times New Roman"/>
          <w:sz w:val="28"/>
          <w:szCs w:val="28"/>
        </w:rPr>
        <w:t>[19]</w:t>
      </w:r>
    </w:p>
    <w:p w:rsidR="00534618" w:rsidRPr="00534618" w:rsidRDefault="00534618" w:rsidP="00534618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4618">
        <w:rPr>
          <w:rFonts w:ascii="Times New Roman" w:eastAsia="Times New Roman" w:hAnsi="Times New Roman" w:cs="Times New Roman"/>
          <w:sz w:val="28"/>
          <w:szCs w:val="28"/>
        </w:rPr>
        <w:t>Как ни крути, поездка в Россию для обычного интуриста получается довольно затратной, и не только по количеству нервных клеток или часов. Например, для японцев стоимость недельного тура с осмотром Москвы и Санкт-Петербурга колеблется в районе 2,6–3,2 тыс. долларов. Это для обеспеченных японских граждан не так дорого, но приобретение сувениров уже создает проблемы – цены в главных городах России «кусаются». В копеечку для японского путешественника обходится ресторанное обслуживание и размещение в отелях. Переводчица русского языка Нацуко Самэдзима много лет училась в РФ, в нашей стране у нее остался не один десяток друзей. «Еще пять-шесть лет назад мне удавалось заказывать номера до 150–200 долларов в сутки в центре столицы или близко к нему, но сейчас плата взлетела, – сетует она. – С зарплатой в три тысячи долларов в месяц японцам трудно часто посещать Россию». Некоторые пятизвездочные отели в России явно уступают по набору сервиса токийским, одноместные номера в которых вполне можно снять за те же 150–200 долларов, а в обычных трехзвездочных гостиницах в сутки – за 100 долларов. «Я бы хотела побывать в Москве по индивидуальному туру и снять жилье в частном секторе, но такого вида услуг турагентства пока не предлагают», – с грустью заключает Нацуко Самэдзима. Неудивительно, что японцы предпочитают смотреть российские достопримечательности по Интернету.</w:t>
      </w:r>
    </w:p>
    <w:p w:rsidR="00534618" w:rsidRPr="00534618" w:rsidRDefault="00534618" w:rsidP="00534618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4618">
        <w:rPr>
          <w:rFonts w:ascii="Times New Roman" w:eastAsia="Times New Roman" w:hAnsi="Times New Roman" w:cs="Times New Roman"/>
          <w:sz w:val="28"/>
          <w:szCs w:val="28"/>
        </w:rPr>
        <w:t xml:space="preserve">Удивляться интуристам нечему: Москва давно лидирует в списке самых дорогих городов мира. Однако требование «позолотить ручку» начинается </w:t>
      </w:r>
      <w:r w:rsidRPr="0053461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задолго до пересечения границы. «Существуют два срока оформления российской туристической визы для европейцев: в десять дней и в три дня, – </w:t>
      </w:r>
      <w:r w:rsidR="00780CDF">
        <w:rPr>
          <w:rFonts w:ascii="Times New Roman" w:eastAsia="Times New Roman" w:hAnsi="Times New Roman" w:cs="Times New Roman"/>
          <w:sz w:val="28"/>
          <w:szCs w:val="28"/>
        </w:rPr>
        <w:t>говорит</w:t>
      </w:r>
      <w:r w:rsidRPr="00534618">
        <w:rPr>
          <w:rFonts w:ascii="Times New Roman" w:eastAsia="Times New Roman" w:hAnsi="Times New Roman" w:cs="Times New Roman"/>
          <w:sz w:val="28"/>
          <w:szCs w:val="28"/>
        </w:rPr>
        <w:t xml:space="preserve"> первый вице-президент Ассоциации туроператоров России (АТОР) Владимир Канторович. – Разница в цене – минимум в два раза. За счет этого российскими консульствами создаются искусственные ситуации, когда турист вынужден оформлять срочную визу, а значит – платить больше».</w:t>
      </w:r>
      <w:r w:rsidR="00780CDF" w:rsidRPr="00780CDF">
        <w:rPr>
          <w:rFonts w:ascii="Times New Roman" w:eastAsia="Times New Roman" w:hAnsi="Times New Roman" w:cs="Times New Roman"/>
          <w:sz w:val="28"/>
          <w:szCs w:val="28"/>
        </w:rPr>
        <w:t xml:space="preserve"> [</w:t>
      </w:r>
      <w:r w:rsidR="00780CDF">
        <w:rPr>
          <w:rFonts w:ascii="Times New Roman" w:eastAsia="Times New Roman" w:hAnsi="Times New Roman" w:cs="Times New Roman"/>
          <w:sz w:val="28"/>
          <w:szCs w:val="28"/>
          <w:lang w:val="en-US"/>
        </w:rPr>
        <w:t>17]</w:t>
      </w:r>
      <w:r w:rsidRPr="00534618">
        <w:rPr>
          <w:rFonts w:ascii="Times New Roman" w:eastAsia="Times New Roman" w:hAnsi="Times New Roman" w:cs="Times New Roman"/>
          <w:sz w:val="28"/>
          <w:szCs w:val="28"/>
        </w:rPr>
        <w:t xml:space="preserve"> Еще одна статья дохода на европейцах – торговля приглашениями. В Интернете полно фирм, обещающих гарантированное получение визы, при этом покупать турпутевку у них необязательно. Стоимость такой услуги колеблется от 1,5 тыс. до 12,7 тыс. рублей, в зависимости от типа визы, срока пребывания в России и гражданства иностр</w:t>
      </w:r>
      <w:r w:rsidR="00780CDF">
        <w:rPr>
          <w:rFonts w:ascii="Times New Roman" w:eastAsia="Times New Roman" w:hAnsi="Times New Roman" w:cs="Times New Roman"/>
          <w:sz w:val="28"/>
          <w:szCs w:val="28"/>
        </w:rPr>
        <w:t>анца. «Это незаконно, – поясняют власти</w:t>
      </w:r>
      <w:r w:rsidRPr="00534618">
        <w:rPr>
          <w:rFonts w:ascii="Times New Roman" w:eastAsia="Times New Roman" w:hAnsi="Times New Roman" w:cs="Times New Roman"/>
          <w:sz w:val="28"/>
          <w:szCs w:val="28"/>
        </w:rPr>
        <w:t>. – Впрочем, консульство не всегда имеет возможность проверить подлинность предоставленной информации, да обычно и не стремится к этому. Приглашения до сих пор принимаются по факсу, что легче всего подделать».</w:t>
      </w:r>
    </w:p>
    <w:p w:rsidR="00534618" w:rsidRPr="00780CDF" w:rsidRDefault="00534618" w:rsidP="00534618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4618">
        <w:rPr>
          <w:rFonts w:ascii="Times New Roman" w:eastAsia="Times New Roman" w:hAnsi="Times New Roman" w:cs="Times New Roman"/>
          <w:sz w:val="28"/>
          <w:szCs w:val="28"/>
        </w:rPr>
        <w:t xml:space="preserve">Особенно популярна такая услуга у граждан, живущих в странах так называемого миграционного риска. Примечательно, что туда входят практически все государства, отменившие или упростившие въездные визы для российских туристов. «Граждане этих стран чаще других используют Россию в качестве промежуточной страны для нелегальной </w:t>
      </w:r>
      <w:r w:rsidR="00780CDF">
        <w:rPr>
          <w:rFonts w:ascii="Times New Roman" w:eastAsia="Times New Roman" w:hAnsi="Times New Roman" w:cs="Times New Roman"/>
          <w:sz w:val="28"/>
          <w:szCs w:val="28"/>
        </w:rPr>
        <w:t xml:space="preserve">миграции в Европу, – рассказал </w:t>
      </w:r>
      <w:r w:rsidRPr="00534618">
        <w:rPr>
          <w:rFonts w:ascii="Times New Roman" w:eastAsia="Times New Roman" w:hAnsi="Times New Roman" w:cs="Times New Roman"/>
          <w:sz w:val="28"/>
          <w:szCs w:val="28"/>
        </w:rPr>
        <w:t>Владимир Канторович. – Происходит это так: летит человек из Анголы в Париж с пересадкой в России. Поскольку наш аэропорт он проходит транзитом, общаться с пограничниками не нужно. Перед посадкой в самолет иностранец торжественно спускает свой паспорт в унитаз. Из Парижа его высылают туда, откуда он прилетел: в данном случае, обратно в Москву».</w:t>
      </w:r>
      <w:r w:rsidR="00780CDF" w:rsidRPr="00780CDF">
        <w:rPr>
          <w:rFonts w:ascii="Times New Roman" w:eastAsia="Times New Roman" w:hAnsi="Times New Roman" w:cs="Times New Roman"/>
          <w:sz w:val="28"/>
          <w:szCs w:val="28"/>
        </w:rPr>
        <w:t>[21]</w:t>
      </w:r>
    </w:p>
    <w:p w:rsidR="00534618" w:rsidRPr="00534618" w:rsidRDefault="00534618" w:rsidP="00534618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4618">
        <w:rPr>
          <w:rFonts w:ascii="Times New Roman" w:eastAsia="Times New Roman" w:hAnsi="Times New Roman" w:cs="Times New Roman"/>
          <w:sz w:val="28"/>
          <w:szCs w:val="28"/>
        </w:rPr>
        <w:t xml:space="preserve">Граждане этих стран могут получить российскую визу, но с оговорками. Например, им обязательно потребуется пройти собеседование в консульстве и предоставить «бронебойное» подтверждение платежеспособности. Такие </w:t>
      </w:r>
      <w:r w:rsidRPr="0053461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придирки с благой целью ставят добропорядочных туристов в неудобное положение. Теперь уже бывший посол Индии в РФ Канвал Сибал </w:t>
      </w:r>
      <w:r w:rsidR="00780CDF">
        <w:rPr>
          <w:rFonts w:ascii="Times New Roman" w:eastAsia="Times New Roman" w:hAnsi="Times New Roman" w:cs="Times New Roman"/>
          <w:sz w:val="28"/>
          <w:szCs w:val="28"/>
        </w:rPr>
        <w:t xml:space="preserve">неоднократно говорил </w:t>
      </w:r>
      <w:r w:rsidRPr="00534618">
        <w:rPr>
          <w:rFonts w:ascii="Times New Roman" w:eastAsia="Times New Roman" w:hAnsi="Times New Roman" w:cs="Times New Roman"/>
          <w:sz w:val="28"/>
          <w:szCs w:val="28"/>
        </w:rPr>
        <w:t>о необходимости упрощения процедуры оформления документов, а также о сокращении сроков ее получения. Разговоры об этом шли еще четыре года назад, но серьезных подвижек не видно. При этом интерес граждан Индии к России есть, как и материальные возможности путешествовать. «Надо быть реалистами. Если у нас при постоянных разговорах об отличных отношениях между Дели и Москвой даже бизнесмены не могут добиться упрощения визовых процедур, что же говорить об индийских туристах? Ваши чиновники, наверное, видят в них потенциальных нелегалов», – с грустью заметил в этой связи сотрудник одной из индийских туркомпаний Прабха Сатил</w:t>
      </w:r>
      <w:r w:rsidR="00780CDF" w:rsidRPr="00780CDF">
        <w:rPr>
          <w:rFonts w:ascii="Times New Roman" w:eastAsia="Times New Roman" w:hAnsi="Times New Roman" w:cs="Times New Roman"/>
          <w:sz w:val="28"/>
          <w:szCs w:val="28"/>
        </w:rPr>
        <w:t xml:space="preserve"> [21]</w:t>
      </w:r>
      <w:r w:rsidRPr="0053461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34618" w:rsidRPr="00780CDF" w:rsidRDefault="00534618" w:rsidP="00534618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34618">
        <w:rPr>
          <w:rFonts w:ascii="Times New Roman" w:eastAsia="Times New Roman" w:hAnsi="Times New Roman" w:cs="Times New Roman"/>
          <w:sz w:val="28"/>
          <w:szCs w:val="28"/>
        </w:rPr>
        <w:t>И ладно бы еще после всего этого турист получал достойную экскурсионную программу! Но в подавляющем большинстве случаев иностранцы нарезают круги по «Золотому кольцу», редко выбираясь за его пределы. «Помимо этого, экскурсионные программы обычно включают в себя Москву и Санкт-Петербург, – рассказал  Илья Клубникин. – Стабильным спросом пользуются речные круизы по Волге или русскому Северу, с заездом на Валаам. Из новых объектов показа можно назвать озеро Байкал и Камчатку. Альтернативные маршруты прокладываются крайне редко».</w:t>
      </w:r>
      <w:r w:rsidR="00780CD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[19]</w:t>
      </w:r>
    </w:p>
    <w:p w:rsidR="00534618" w:rsidRDefault="00534618" w:rsidP="00534618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4618">
        <w:rPr>
          <w:rFonts w:ascii="Times New Roman" w:eastAsia="Times New Roman" w:hAnsi="Times New Roman" w:cs="Times New Roman"/>
          <w:sz w:val="28"/>
          <w:szCs w:val="28"/>
        </w:rPr>
        <w:t xml:space="preserve">Туристический рынок в России довольно инертен, и не только в плане новых развлечений, считают эксперты. Представители старших поколений, составляющие большинство туристов в России, жалуются на плохие условия для отдыха и низкую квалификацию обслуживающего персонала. «Приезжающий на отдых поляк хочет чувствовать себя паном, хотя бы на время, – поделился с «НИ» заядлый путешественник Яцек Домбровский. – А в России по-настоящему приличный сервис могут получить очень богатые люди, швыряющиеся деньгами налево и направо. В нашей культуре это не принято, мы бережем каждый грош даже на отдыхе». Из-за этого польские </w:t>
      </w:r>
      <w:r w:rsidRPr="00534618">
        <w:rPr>
          <w:rFonts w:ascii="Times New Roman" w:eastAsia="Times New Roman" w:hAnsi="Times New Roman" w:cs="Times New Roman"/>
          <w:sz w:val="28"/>
          <w:szCs w:val="28"/>
        </w:rPr>
        <w:lastRenderedPageBreak/>
        <w:t>туристы выбирают нашу страну в 2% случаев, тогда как еще в 2000-м этот показатель составлял 5%.</w:t>
      </w:r>
    </w:p>
    <w:p w:rsidR="00B66ED0" w:rsidRDefault="00B66ED0" w:rsidP="00534618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целью решения проблем туристической отрасли России Правительство РФ разработана ф</w:t>
      </w:r>
      <w:r w:rsidRPr="00B66ED0">
        <w:rPr>
          <w:rFonts w:ascii="Times New Roman" w:eastAsia="Times New Roman" w:hAnsi="Times New Roman" w:cs="Times New Roman"/>
          <w:sz w:val="28"/>
          <w:szCs w:val="28"/>
        </w:rPr>
        <w:t>едеральная целевая программа «Развитие внутреннего и въездного туризма в Российской Федерации (2011 — 2018 годы)»</w:t>
      </w:r>
      <w:r w:rsidR="00780CDF" w:rsidRPr="00780CDF">
        <w:rPr>
          <w:rFonts w:ascii="Times New Roman" w:eastAsia="Times New Roman" w:hAnsi="Times New Roman" w:cs="Times New Roman"/>
          <w:sz w:val="28"/>
          <w:szCs w:val="28"/>
        </w:rPr>
        <w:t xml:space="preserve"> [25]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66ED0" w:rsidRDefault="00B66ED0" w:rsidP="00B66ED0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6ED0">
        <w:rPr>
          <w:rFonts w:ascii="Times New Roman" w:eastAsia="Times New Roman" w:hAnsi="Times New Roman" w:cs="Times New Roman"/>
          <w:sz w:val="28"/>
          <w:szCs w:val="28"/>
        </w:rPr>
        <w:t>Целью Программы является повышение конкурентоспособности российского туристского рынка, удовлетворяющего потребности российских и иностранных граждан в качественных туристских услугах.</w:t>
      </w:r>
    </w:p>
    <w:p w:rsidR="00731382" w:rsidRPr="00731382" w:rsidRDefault="00731382" w:rsidP="00731382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t>Общий объем финансирования Программы рассчитан в ценах соответствующих лет на основе анализа затрат и длительности выполнения каждого мероприятия Программы и составляет 332 млрд. рублей.</w:t>
      </w:r>
    </w:p>
    <w:p w:rsidR="00731382" w:rsidRPr="00731382" w:rsidRDefault="00731382" w:rsidP="00731382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t>Финансирование мероприятий Программы планируется осуществлять за счет:</w:t>
      </w:r>
    </w:p>
    <w:p w:rsidR="00731382" w:rsidRPr="00731382" w:rsidRDefault="00731382" w:rsidP="00731382">
      <w:pPr>
        <w:pStyle w:val="Standard"/>
        <w:numPr>
          <w:ilvl w:val="0"/>
          <w:numId w:val="6"/>
        </w:numPr>
        <w:tabs>
          <w:tab w:val="left" w:pos="-426"/>
          <w:tab w:val="left" w:pos="0"/>
        </w:tabs>
        <w:autoSpaceDE w:val="0"/>
        <w:spacing w:after="20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t>средств федерального бюджета - в размере 96 млрд. рублей (28,9 процента);</w:t>
      </w:r>
    </w:p>
    <w:p w:rsidR="00731382" w:rsidRPr="00731382" w:rsidRDefault="00731382" w:rsidP="00731382">
      <w:pPr>
        <w:pStyle w:val="Standard"/>
        <w:numPr>
          <w:ilvl w:val="0"/>
          <w:numId w:val="6"/>
        </w:numPr>
        <w:tabs>
          <w:tab w:val="left" w:pos="-426"/>
          <w:tab w:val="left" w:pos="0"/>
        </w:tabs>
        <w:autoSpaceDE w:val="0"/>
        <w:spacing w:after="20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t>средств бюджетов субъектов Российской Федерации и муниципальных образований - в размере 25 млрд. рублей (7,5 процента);</w:t>
      </w:r>
    </w:p>
    <w:p w:rsidR="00731382" w:rsidRPr="00B66ED0" w:rsidRDefault="00731382" w:rsidP="00731382">
      <w:pPr>
        <w:pStyle w:val="Standard"/>
        <w:numPr>
          <w:ilvl w:val="0"/>
          <w:numId w:val="6"/>
        </w:numPr>
        <w:tabs>
          <w:tab w:val="left" w:pos="-426"/>
          <w:tab w:val="left" w:pos="0"/>
        </w:tabs>
        <w:autoSpaceDE w:val="0"/>
        <w:spacing w:after="20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t>средств внебюджетных источников - в размере 211 млрд. рублей (63,6 процента).</w:t>
      </w:r>
    </w:p>
    <w:p w:rsidR="00B66ED0" w:rsidRPr="00B66ED0" w:rsidRDefault="00B66ED0" w:rsidP="00B66ED0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6ED0">
        <w:rPr>
          <w:rFonts w:ascii="Times New Roman" w:eastAsia="Times New Roman" w:hAnsi="Times New Roman" w:cs="Times New Roman"/>
          <w:sz w:val="28"/>
          <w:szCs w:val="28"/>
        </w:rPr>
        <w:t>Достижение цели Программы будет обеспечиваться решением следующих основных задач:</w:t>
      </w:r>
    </w:p>
    <w:p w:rsidR="00B66ED0" w:rsidRPr="00B66ED0" w:rsidRDefault="00B66ED0" w:rsidP="00731382">
      <w:pPr>
        <w:pStyle w:val="Standard"/>
        <w:numPr>
          <w:ilvl w:val="0"/>
          <w:numId w:val="2"/>
        </w:numPr>
        <w:tabs>
          <w:tab w:val="left" w:pos="-426"/>
          <w:tab w:val="left" w:pos="0"/>
          <w:tab w:val="left" w:pos="851"/>
        </w:tabs>
        <w:autoSpaceDE w:val="0"/>
        <w:spacing w:after="20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6ED0">
        <w:rPr>
          <w:rFonts w:ascii="Times New Roman" w:eastAsia="Times New Roman" w:hAnsi="Times New Roman" w:cs="Times New Roman"/>
          <w:sz w:val="28"/>
          <w:szCs w:val="28"/>
        </w:rPr>
        <w:t>задача 1 "Развитие туристско-рекреационного комплекса Российской Федерации";</w:t>
      </w:r>
    </w:p>
    <w:p w:rsidR="00B66ED0" w:rsidRPr="00B66ED0" w:rsidRDefault="00B66ED0" w:rsidP="00731382">
      <w:pPr>
        <w:pStyle w:val="Standard"/>
        <w:numPr>
          <w:ilvl w:val="0"/>
          <w:numId w:val="2"/>
        </w:numPr>
        <w:tabs>
          <w:tab w:val="left" w:pos="-426"/>
          <w:tab w:val="left" w:pos="0"/>
          <w:tab w:val="left" w:pos="851"/>
        </w:tabs>
        <w:autoSpaceDE w:val="0"/>
        <w:spacing w:after="20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6ED0">
        <w:rPr>
          <w:rFonts w:ascii="Times New Roman" w:eastAsia="Times New Roman" w:hAnsi="Times New Roman" w:cs="Times New Roman"/>
          <w:sz w:val="28"/>
          <w:szCs w:val="28"/>
        </w:rPr>
        <w:t>задача 2 "Повышение качества туристских услуг";</w:t>
      </w:r>
    </w:p>
    <w:p w:rsidR="00B66ED0" w:rsidRPr="00B66ED0" w:rsidRDefault="00B66ED0" w:rsidP="00731382">
      <w:pPr>
        <w:pStyle w:val="Standard"/>
        <w:numPr>
          <w:ilvl w:val="0"/>
          <w:numId w:val="2"/>
        </w:numPr>
        <w:tabs>
          <w:tab w:val="left" w:pos="-426"/>
          <w:tab w:val="left" w:pos="0"/>
          <w:tab w:val="left" w:pos="851"/>
        </w:tabs>
        <w:autoSpaceDE w:val="0"/>
        <w:spacing w:after="20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6ED0">
        <w:rPr>
          <w:rFonts w:ascii="Times New Roman" w:eastAsia="Times New Roman" w:hAnsi="Times New Roman" w:cs="Times New Roman"/>
          <w:sz w:val="28"/>
          <w:szCs w:val="28"/>
        </w:rPr>
        <w:t xml:space="preserve">задача 3 "Продвижение туристского продукта Российской Федерации на </w:t>
      </w:r>
      <w:r w:rsidRPr="00B66ED0">
        <w:rPr>
          <w:rFonts w:ascii="Times New Roman" w:eastAsia="Times New Roman" w:hAnsi="Times New Roman" w:cs="Times New Roman"/>
          <w:sz w:val="28"/>
          <w:szCs w:val="28"/>
        </w:rPr>
        <w:lastRenderedPageBreak/>
        <w:t>мировом и внутреннем туристских рынках".</w:t>
      </w:r>
    </w:p>
    <w:p w:rsidR="00B66ED0" w:rsidRPr="00B66ED0" w:rsidRDefault="00B66ED0" w:rsidP="00B66ED0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6ED0">
        <w:rPr>
          <w:rFonts w:ascii="Times New Roman" w:eastAsia="Times New Roman" w:hAnsi="Times New Roman" w:cs="Times New Roman"/>
          <w:sz w:val="28"/>
          <w:szCs w:val="28"/>
        </w:rPr>
        <w:t>Реализация Программы рассчитана на период с 2011 по 2018 годы. Заявленный срок реализации Программы является необходимым и достаточным для получения ощутимых, общественно значимых результатов реализации мероприятий по развитию внутреннего туристско-рекреационного комплекса страны.</w:t>
      </w:r>
    </w:p>
    <w:p w:rsidR="00B66ED0" w:rsidRDefault="00B66ED0" w:rsidP="00B66ED0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6ED0">
        <w:rPr>
          <w:rFonts w:ascii="Times New Roman" w:eastAsia="Times New Roman" w:hAnsi="Times New Roman" w:cs="Times New Roman"/>
          <w:sz w:val="28"/>
          <w:szCs w:val="28"/>
        </w:rPr>
        <w:t>Сокращенный срок реализации Программы не позволит достигнуть ожидаемых результатов и создать комфортную предпринимательскую среду в субъектах Российской Федерации для привлечения инвестиций, направленных на развитие внутреннего и въездного туризма страны на основе государственно-частного партнерства.</w:t>
      </w:r>
    </w:p>
    <w:p w:rsidR="00B66ED0" w:rsidRPr="00B66ED0" w:rsidRDefault="00B66ED0" w:rsidP="00B66ED0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6ED0">
        <w:rPr>
          <w:rFonts w:ascii="Times New Roman" w:eastAsia="Times New Roman" w:hAnsi="Times New Roman" w:cs="Times New Roman"/>
          <w:sz w:val="28"/>
          <w:szCs w:val="28"/>
        </w:rPr>
        <w:t>Реализация мероприятий Программы будет осуществляться в 2 этапа.</w:t>
      </w:r>
    </w:p>
    <w:p w:rsidR="00B66ED0" w:rsidRPr="00B66ED0" w:rsidRDefault="00B66ED0" w:rsidP="00B66ED0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6ED0">
        <w:rPr>
          <w:rFonts w:ascii="Times New Roman" w:eastAsia="Times New Roman" w:hAnsi="Times New Roman" w:cs="Times New Roman"/>
          <w:sz w:val="28"/>
          <w:szCs w:val="28"/>
        </w:rPr>
        <w:t>Первый этап (2011 - 2014 годы) предусматривает проведение работ по созданию первоочередных туристских объектов, которые станут точками роста современных туристско-рекреационных и автотуристских кластеров в нескольких субъектах Российской Федерации. Также планируется осуществить частичную поддержку ряда перспективных проектов создания региональных туристских кластеров за счет вовлечения бизнес-сообщества отдельных регионов в процессы формирования государственно-частного партнерства.</w:t>
      </w:r>
    </w:p>
    <w:p w:rsidR="00B66ED0" w:rsidRPr="00B66ED0" w:rsidRDefault="00B66ED0" w:rsidP="00B66ED0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6ED0">
        <w:rPr>
          <w:rFonts w:ascii="Times New Roman" w:eastAsia="Times New Roman" w:hAnsi="Times New Roman" w:cs="Times New Roman"/>
          <w:sz w:val="28"/>
          <w:szCs w:val="28"/>
        </w:rPr>
        <w:t>Кроме того, на этом этапе предусматривается проведение работ по изучению и оценке туристского потенциала регионов страны с точки зрения перспектив развития различных видов туризма и выработка подходов к развитию туристской инфраструктуры, учитывающих специфику географического положения и климатических условий регионов, а также различия в уровне финансовой обеспеченности субъектов Российской Федерации.</w:t>
      </w:r>
    </w:p>
    <w:p w:rsidR="00B66ED0" w:rsidRPr="00B66ED0" w:rsidRDefault="00B66ED0" w:rsidP="00B66ED0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6ED0">
        <w:rPr>
          <w:rFonts w:ascii="Times New Roman" w:eastAsia="Times New Roman" w:hAnsi="Times New Roman" w:cs="Times New Roman"/>
          <w:sz w:val="28"/>
          <w:szCs w:val="28"/>
        </w:rPr>
        <w:lastRenderedPageBreak/>
        <w:t>Необходимо провести мониторинг наличия, уровня развития и доступности региональных туристско-рекреационных ресурсов, определить состав и структуру необходимых коллективных средств размещения, а также объектов обеспечивающей инфраструктуры, строительство и развитие которых целесообразно будет осуществлять в рамках мероприятий следующего этапа Программы. Четкое определение потенциала рынка и основных потребностей туристов (предпочитаемый вид туризма, среднедневные траты, продолжительность пребывания) позволит более точно спрогнозировать объем необходимой туристской и обеспечивающей инфраструктуры.</w:t>
      </w:r>
    </w:p>
    <w:p w:rsidR="00B66ED0" w:rsidRPr="00B66ED0" w:rsidRDefault="00B66ED0" w:rsidP="00B66ED0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6ED0">
        <w:rPr>
          <w:rFonts w:ascii="Times New Roman" w:eastAsia="Times New Roman" w:hAnsi="Times New Roman" w:cs="Times New Roman"/>
          <w:sz w:val="28"/>
          <w:szCs w:val="28"/>
        </w:rPr>
        <w:t>Помимо этого, первоочередной задачей первого этапа Программы станет создание эффективных механизмов управления реализацией Программы, разработка регламентирующих документов, координирующих усилия органов государственного управления федерального и регионального уровней в целях развития внутреннего и въездного туризма в Российской Федерации.</w:t>
      </w:r>
    </w:p>
    <w:p w:rsidR="00B66ED0" w:rsidRPr="00B66ED0" w:rsidRDefault="00B66ED0" w:rsidP="00B66ED0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6ED0">
        <w:rPr>
          <w:rFonts w:ascii="Times New Roman" w:eastAsia="Times New Roman" w:hAnsi="Times New Roman" w:cs="Times New Roman"/>
          <w:sz w:val="28"/>
          <w:szCs w:val="28"/>
        </w:rPr>
        <w:t>На конкурсной основе будут отобраны инвестиционные проекты для реализации на втором этапе Программы (2015 - 2018 годы), в рамках которого получат широкое распространение отлаженные на предыдущем этапе механизмы создания конкурентоспособных туристско-рекреационных и автотуристских кластеров. Предусмотрено масштабное развитие курортных и туристских объектов, отвечающих мировым стандартам и способных значительно повысить конкурентоспособность рынка туристских услуг страны.</w:t>
      </w:r>
    </w:p>
    <w:p w:rsidR="00B66ED0" w:rsidRPr="00B66ED0" w:rsidRDefault="00B66ED0" w:rsidP="00B66ED0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6ED0">
        <w:rPr>
          <w:rFonts w:ascii="Times New Roman" w:eastAsia="Times New Roman" w:hAnsi="Times New Roman" w:cs="Times New Roman"/>
          <w:sz w:val="28"/>
          <w:szCs w:val="28"/>
        </w:rPr>
        <w:t>В течение всего срока реализации Программы будут проводиться мероприятия за счет привлечения средств всех источников финансирования, в том числе с участием бизнеса, направленные на:</w:t>
      </w:r>
    </w:p>
    <w:p w:rsidR="00B66ED0" w:rsidRPr="00B66ED0" w:rsidRDefault="00B66ED0" w:rsidP="00731382">
      <w:pPr>
        <w:pStyle w:val="Standard"/>
        <w:numPr>
          <w:ilvl w:val="0"/>
          <w:numId w:val="4"/>
        </w:numPr>
        <w:tabs>
          <w:tab w:val="left" w:pos="-426"/>
          <w:tab w:val="left" w:pos="0"/>
        </w:tabs>
        <w:autoSpaceDE w:val="0"/>
        <w:spacing w:after="20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6ED0">
        <w:rPr>
          <w:rFonts w:ascii="Times New Roman" w:eastAsia="Times New Roman" w:hAnsi="Times New Roman" w:cs="Times New Roman"/>
          <w:sz w:val="28"/>
          <w:szCs w:val="28"/>
        </w:rPr>
        <w:t>повышение уровня профессиональной подготовки и переподготовки кадров индустрии туризма;</w:t>
      </w:r>
    </w:p>
    <w:p w:rsidR="00B66ED0" w:rsidRPr="00B66ED0" w:rsidRDefault="00B66ED0" w:rsidP="00731382">
      <w:pPr>
        <w:pStyle w:val="Standard"/>
        <w:numPr>
          <w:ilvl w:val="0"/>
          <w:numId w:val="4"/>
        </w:numPr>
        <w:tabs>
          <w:tab w:val="left" w:pos="-426"/>
          <w:tab w:val="left" w:pos="0"/>
        </w:tabs>
        <w:autoSpaceDE w:val="0"/>
        <w:spacing w:after="20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6ED0">
        <w:rPr>
          <w:rFonts w:ascii="Times New Roman" w:eastAsia="Times New Roman" w:hAnsi="Times New Roman" w:cs="Times New Roman"/>
          <w:sz w:val="28"/>
          <w:szCs w:val="28"/>
        </w:rPr>
        <w:lastRenderedPageBreak/>
        <w:t>внедрение современных технологий реализации туристских продуктов с использованием электронных программ;</w:t>
      </w:r>
    </w:p>
    <w:p w:rsidR="00B66ED0" w:rsidRPr="00B66ED0" w:rsidRDefault="00B66ED0" w:rsidP="00731382">
      <w:pPr>
        <w:pStyle w:val="Standard"/>
        <w:numPr>
          <w:ilvl w:val="0"/>
          <w:numId w:val="4"/>
        </w:numPr>
        <w:tabs>
          <w:tab w:val="left" w:pos="-426"/>
          <w:tab w:val="left" w:pos="0"/>
        </w:tabs>
        <w:autoSpaceDE w:val="0"/>
        <w:spacing w:after="20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6ED0">
        <w:rPr>
          <w:rFonts w:ascii="Times New Roman" w:eastAsia="Times New Roman" w:hAnsi="Times New Roman" w:cs="Times New Roman"/>
          <w:sz w:val="28"/>
          <w:szCs w:val="28"/>
        </w:rPr>
        <w:t>создание привлекательного имиджа национальных курортных территорий и туристского продукта;</w:t>
      </w:r>
    </w:p>
    <w:p w:rsidR="00B66ED0" w:rsidRPr="00534618" w:rsidRDefault="00B66ED0" w:rsidP="00731382">
      <w:pPr>
        <w:pStyle w:val="Standard"/>
        <w:numPr>
          <w:ilvl w:val="0"/>
          <w:numId w:val="4"/>
        </w:numPr>
        <w:tabs>
          <w:tab w:val="left" w:pos="-426"/>
          <w:tab w:val="left" w:pos="0"/>
        </w:tabs>
        <w:autoSpaceDE w:val="0"/>
        <w:spacing w:after="20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6ED0">
        <w:rPr>
          <w:rFonts w:ascii="Times New Roman" w:eastAsia="Times New Roman" w:hAnsi="Times New Roman" w:cs="Times New Roman"/>
          <w:sz w:val="28"/>
          <w:szCs w:val="28"/>
        </w:rPr>
        <w:t>обеспечение прозрачной деятельности туристских компаний.</w:t>
      </w:r>
    </w:p>
    <w:p w:rsidR="00B66ED0" w:rsidRPr="00B66ED0" w:rsidRDefault="00B66ED0" w:rsidP="00B66ED0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6ED0">
        <w:rPr>
          <w:rFonts w:ascii="Times New Roman" w:eastAsia="Times New Roman" w:hAnsi="Times New Roman" w:cs="Times New Roman"/>
          <w:sz w:val="28"/>
          <w:szCs w:val="28"/>
        </w:rPr>
        <w:t>Для решения задачи 1 "Развитие туристско-рекреационного комплекса Российской Федерации" необходимо осуществить следующие мероприятия:</w:t>
      </w:r>
    </w:p>
    <w:p w:rsidR="00B66ED0" w:rsidRPr="00B66ED0" w:rsidRDefault="00B66ED0" w:rsidP="00731382">
      <w:pPr>
        <w:pStyle w:val="Standard"/>
        <w:numPr>
          <w:ilvl w:val="0"/>
          <w:numId w:val="7"/>
        </w:numPr>
        <w:tabs>
          <w:tab w:val="left" w:pos="-426"/>
          <w:tab w:val="left" w:pos="0"/>
        </w:tabs>
        <w:autoSpaceDE w:val="0"/>
        <w:spacing w:after="20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6ED0">
        <w:rPr>
          <w:rFonts w:ascii="Times New Roman" w:eastAsia="Times New Roman" w:hAnsi="Times New Roman" w:cs="Times New Roman"/>
          <w:sz w:val="28"/>
          <w:szCs w:val="28"/>
        </w:rPr>
        <w:t>капитальное строительство и модернизация объектов обеспечивающей инфраструктуры создаваемых туристских объектов с длительным сроком окупаемости;</w:t>
      </w:r>
    </w:p>
    <w:p w:rsidR="00B66ED0" w:rsidRPr="00B66ED0" w:rsidRDefault="00B66ED0" w:rsidP="00731382">
      <w:pPr>
        <w:pStyle w:val="Standard"/>
        <w:numPr>
          <w:ilvl w:val="0"/>
          <w:numId w:val="7"/>
        </w:numPr>
        <w:tabs>
          <w:tab w:val="left" w:pos="-426"/>
          <w:tab w:val="left" w:pos="0"/>
        </w:tabs>
        <w:autoSpaceDE w:val="0"/>
        <w:spacing w:after="20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6ED0">
        <w:rPr>
          <w:rFonts w:ascii="Times New Roman" w:eastAsia="Times New Roman" w:hAnsi="Times New Roman" w:cs="Times New Roman"/>
          <w:sz w:val="28"/>
          <w:szCs w:val="28"/>
        </w:rPr>
        <w:t>создание и модернизация туристских объектов;</w:t>
      </w:r>
    </w:p>
    <w:p w:rsidR="00B66ED0" w:rsidRPr="00B66ED0" w:rsidRDefault="00B66ED0" w:rsidP="00731382">
      <w:pPr>
        <w:pStyle w:val="Standard"/>
        <w:numPr>
          <w:ilvl w:val="0"/>
          <w:numId w:val="7"/>
        </w:numPr>
        <w:tabs>
          <w:tab w:val="left" w:pos="-426"/>
          <w:tab w:val="left" w:pos="0"/>
        </w:tabs>
        <w:autoSpaceDE w:val="0"/>
        <w:spacing w:after="20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6ED0">
        <w:rPr>
          <w:rFonts w:ascii="Times New Roman" w:eastAsia="Times New Roman" w:hAnsi="Times New Roman" w:cs="Times New Roman"/>
          <w:sz w:val="28"/>
          <w:szCs w:val="28"/>
        </w:rPr>
        <w:t>проведение работ и оказание услуг, связанных с изучением и оценкой туристского потенциала регионов и качества региональных проектов;</w:t>
      </w:r>
    </w:p>
    <w:p w:rsidR="00B66ED0" w:rsidRPr="00B66ED0" w:rsidRDefault="00B66ED0" w:rsidP="00731382">
      <w:pPr>
        <w:pStyle w:val="Standard"/>
        <w:numPr>
          <w:ilvl w:val="0"/>
          <w:numId w:val="7"/>
        </w:numPr>
        <w:tabs>
          <w:tab w:val="left" w:pos="-426"/>
          <w:tab w:val="left" w:pos="0"/>
        </w:tabs>
        <w:autoSpaceDE w:val="0"/>
        <w:spacing w:after="20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6ED0">
        <w:rPr>
          <w:rFonts w:ascii="Times New Roman" w:eastAsia="Times New Roman" w:hAnsi="Times New Roman" w:cs="Times New Roman"/>
          <w:sz w:val="28"/>
          <w:szCs w:val="28"/>
        </w:rPr>
        <w:t>проведение работ и оказание услуг, связанных с обеспечением взаимосвязи схем территориального планирования субъектов Российской Федерации и документации по планировке территории с планами создания и развития туристско-рекреационных и автотуристских кластеров;</w:t>
      </w:r>
    </w:p>
    <w:p w:rsidR="00B66ED0" w:rsidRPr="00B66ED0" w:rsidRDefault="00B66ED0" w:rsidP="00731382">
      <w:pPr>
        <w:pStyle w:val="Standard"/>
        <w:numPr>
          <w:ilvl w:val="0"/>
          <w:numId w:val="7"/>
        </w:numPr>
        <w:tabs>
          <w:tab w:val="left" w:pos="-426"/>
          <w:tab w:val="left" w:pos="0"/>
        </w:tabs>
        <w:autoSpaceDE w:val="0"/>
        <w:spacing w:after="20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6ED0">
        <w:rPr>
          <w:rFonts w:ascii="Times New Roman" w:eastAsia="Times New Roman" w:hAnsi="Times New Roman" w:cs="Times New Roman"/>
          <w:sz w:val="28"/>
          <w:szCs w:val="28"/>
        </w:rPr>
        <w:t>частичное возмещение затрат на оплату процентов по инвестиционным кредитам, полученным участниками государственно-частного партнерства в рамках Программы в российских кредитных организациях.</w:t>
      </w:r>
    </w:p>
    <w:p w:rsidR="00B66ED0" w:rsidRPr="00B66ED0" w:rsidRDefault="00B66ED0" w:rsidP="00B66ED0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6ED0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Государственным заказчиком, ответственным за выполнение указанных мероприятий, является Министерство спорта, туризма и молодежной политики Российской Федерации, а в части обеспечения взаимосвязи схем территориального планирования субъектов Российской Федерации и документации по планировке территории с планами создания и развития </w:t>
      </w:r>
      <w:r w:rsidRPr="00B66ED0">
        <w:rPr>
          <w:rFonts w:ascii="Times New Roman" w:eastAsia="Times New Roman" w:hAnsi="Times New Roman" w:cs="Times New Roman"/>
          <w:sz w:val="28"/>
          <w:szCs w:val="28"/>
        </w:rPr>
        <w:lastRenderedPageBreak/>
        <w:t>туристско-рекреационных и автотуристских кластеров - Министерство регионального развития Российской Федерации.</w:t>
      </w:r>
    </w:p>
    <w:p w:rsidR="00B66ED0" w:rsidRPr="00B66ED0" w:rsidRDefault="00B66ED0" w:rsidP="00B66ED0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6ED0">
        <w:rPr>
          <w:rFonts w:ascii="Times New Roman" w:eastAsia="Times New Roman" w:hAnsi="Times New Roman" w:cs="Times New Roman"/>
          <w:sz w:val="28"/>
          <w:szCs w:val="28"/>
        </w:rPr>
        <w:t>Для решения задачи 2 "Повышение качества туристских услуг" необходимо осуществить следующие мероприятия:</w:t>
      </w:r>
    </w:p>
    <w:p w:rsidR="00B66ED0" w:rsidRPr="00B66ED0" w:rsidRDefault="00B66ED0" w:rsidP="00731382">
      <w:pPr>
        <w:pStyle w:val="Standard"/>
        <w:numPr>
          <w:ilvl w:val="0"/>
          <w:numId w:val="8"/>
        </w:numPr>
        <w:tabs>
          <w:tab w:val="left" w:pos="-426"/>
          <w:tab w:val="left" w:pos="0"/>
        </w:tabs>
        <w:autoSpaceDE w:val="0"/>
        <w:spacing w:after="20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6ED0">
        <w:rPr>
          <w:rFonts w:ascii="Times New Roman" w:eastAsia="Times New Roman" w:hAnsi="Times New Roman" w:cs="Times New Roman"/>
          <w:sz w:val="28"/>
          <w:szCs w:val="28"/>
        </w:rPr>
        <w:t>развитие системы подготовки кадров в сфере туризма и индустрии гостеприимства;</w:t>
      </w:r>
    </w:p>
    <w:p w:rsidR="00B66ED0" w:rsidRPr="00B66ED0" w:rsidRDefault="00B66ED0" w:rsidP="00731382">
      <w:pPr>
        <w:pStyle w:val="Standard"/>
        <w:numPr>
          <w:ilvl w:val="0"/>
          <w:numId w:val="8"/>
        </w:numPr>
        <w:tabs>
          <w:tab w:val="left" w:pos="-426"/>
          <w:tab w:val="left" w:pos="0"/>
        </w:tabs>
        <w:autoSpaceDE w:val="0"/>
        <w:spacing w:after="20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6ED0">
        <w:rPr>
          <w:rFonts w:ascii="Times New Roman" w:eastAsia="Times New Roman" w:hAnsi="Times New Roman" w:cs="Times New Roman"/>
          <w:sz w:val="28"/>
          <w:szCs w:val="28"/>
        </w:rPr>
        <w:t>создание условий для организации и осуществления эффективной деятельности саморегулируемых организаций;</w:t>
      </w:r>
    </w:p>
    <w:p w:rsidR="00B66ED0" w:rsidRPr="00B66ED0" w:rsidRDefault="00B66ED0" w:rsidP="00731382">
      <w:pPr>
        <w:pStyle w:val="Standard"/>
        <w:numPr>
          <w:ilvl w:val="0"/>
          <w:numId w:val="8"/>
        </w:numPr>
        <w:tabs>
          <w:tab w:val="left" w:pos="-426"/>
          <w:tab w:val="left" w:pos="0"/>
        </w:tabs>
        <w:autoSpaceDE w:val="0"/>
        <w:spacing w:after="20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6ED0">
        <w:rPr>
          <w:rFonts w:ascii="Times New Roman" w:eastAsia="Times New Roman" w:hAnsi="Times New Roman" w:cs="Times New Roman"/>
          <w:sz w:val="28"/>
          <w:szCs w:val="28"/>
        </w:rPr>
        <w:t>развитие технического и технологического обеспечения развития туристской отрасли;</w:t>
      </w:r>
    </w:p>
    <w:p w:rsidR="00B66ED0" w:rsidRPr="00B66ED0" w:rsidRDefault="00B66ED0" w:rsidP="00731382">
      <w:pPr>
        <w:pStyle w:val="Standard"/>
        <w:numPr>
          <w:ilvl w:val="0"/>
          <w:numId w:val="8"/>
        </w:numPr>
        <w:tabs>
          <w:tab w:val="left" w:pos="-426"/>
          <w:tab w:val="left" w:pos="0"/>
        </w:tabs>
        <w:autoSpaceDE w:val="0"/>
        <w:spacing w:after="20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6ED0">
        <w:rPr>
          <w:rFonts w:ascii="Times New Roman" w:eastAsia="Times New Roman" w:hAnsi="Times New Roman" w:cs="Times New Roman"/>
          <w:sz w:val="28"/>
          <w:szCs w:val="28"/>
        </w:rPr>
        <w:t>проведение работ и оказание услуг, связанных с внедрением инновационных технологий в области управления качеством туристских услуг.</w:t>
      </w:r>
    </w:p>
    <w:p w:rsidR="00B66ED0" w:rsidRPr="00B66ED0" w:rsidRDefault="00B66ED0" w:rsidP="00B66ED0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6ED0">
        <w:rPr>
          <w:rFonts w:ascii="Times New Roman" w:eastAsia="Times New Roman" w:hAnsi="Times New Roman" w:cs="Times New Roman"/>
          <w:sz w:val="28"/>
          <w:szCs w:val="28"/>
        </w:rPr>
        <w:t>Указанные мероприятия необходимо проводить на протяжении всего срока реализации Программы. Их финансирование предполагается осуществлять за счет средств федерального бюджета с привлечением внебюджетных источников. Государственным заказчиком, ответственным за выполнение указанных мероприятий, является Министерство спорта, туризма и молодежной политики Российской Федерации.</w:t>
      </w:r>
    </w:p>
    <w:p w:rsidR="00B66ED0" w:rsidRPr="00B66ED0" w:rsidRDefault="00B66ED0" w:rsidP="00B66ED0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6ED0">
        <w:rPr>
          <w:rFonts w:ascii="Times New Roman" w:eastAsia="Times New Roman" w:hAnsi="Times New Roman" w:cs="Times New Roman"/>
          <w:sz w:val="28"/>
          <w:szCs w:val="28"/>
        </w:rPr>
        <w:t>Для решения задачи 3 "Продвижение туристского продукта Российской Федерации на мировом и внутреннем туристских рынках" необходимо осуществить следующие мероприятия:</w:t>
      </w:r>
    </w:p>
    <w:p w:rsidR="00B66ED0" w:rsidRPr="00B66ED0" w:rsidRDefault="00B66ED0" w:rsidP="00B66ED0">
      <w:pPr>
        <w:pStyle w:val="Standard"/>
        <w:numPr>
          <w:ilvl w:val="0"/>
          <w:numId w:val="5"/>
        </w:numPr>
        <w:tabs>
          <w:tab w:val="left" w:pos="-426"/>
          <w:tab w:val="left" w:pos="0"/>
        </w:tabs>
        <w:autoSpaceDE w:val="0"/>
        <w:spacing w:after="20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6ED0">
        <w:rPr>
          <w:rFonts w:ascii="Times New Roman" w:eastAsia="Times New Roman" w:hAnsi="Times New Roman" w:cs="Times New Roman"/>
          <w:sz w:val="28"/>
          <w:szCs w:val="28"/>
        </w:rPr>
        <w:t xml:space="preserve">проведение информационно-пропагандистской кампании и размещение социальной рекламы о туризме в Российской Федерации на телевидении, в электронных и печатных средствах массовой информации, а также с помощью наружной рекламы, проведение пресс-туров и обеспечение </w:t>
      </w:r>
      <w:r w:rsidRPr="00B66ED0">
        <w:rPr>
          <w:rFonts w:ascii="Times New Roman" w:eastAsia="Times New Roman" w:hAnsi="Times New Roman" w:cs="Times New Roman"/>
          <w:sz w:val="28"/>
          <w:szCs w:val="28"/>
        </w:rPr>
        <w:lastRenderedPageBreak/>
        <w:t>работы информационных центров и пунктов;</w:t>
      </w:r>
    </w:p>
    <w:p w:rsidR="00B66ED0" w:rsidRPr="00B66ED0" w:rsidRDefault="00B66ED0" w:rsidP="00B66ED0">
      <w:pPr>
        <w:pStyle w:val="Standard"/>
        <w:numPr>
          <w:ilvl w:val="0"/>
          <w:numId w:val="5"/>
        </w:numPr>
        <w:tabs>
          <w:tab w:val="left" w:pos="-426"/>
          <w:tab w:val="left" w:pos="0"/>
        </w:tabs>
        <w:autoSpaceDE w:val="0"/>
        <w:spacing w:after="20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6ED0">
        <w:rPr>
          <w:rFonts w:ascii="Times New Roman" w:eastAsia="Times New Roman" w:hAnsi="Times New Roman" w:cs="Times New Roman"/>
          <w:sz w:val="28"/>
          <w:szCs w:val="28"/>
        </w:rPr>
        <w:t>создание конкурентоспособного цифрового контента и наполнение информационного ресурса;</w:t>
      </w:r>
    </w:p>
    <w:p w:rsidR="00B66ED0" w:rsidRPr="00B66ED0" w:rsidRDefault="00B66ED0" w:rsidP="00B66ED0">
      <w:pPr>
        <w:pStyle w:val="Standard"/>
        <w:numPr>
          <w:ilvl w:val="0"/>
          <w:numId w:val="5"/>
        </w:numPr>
        <w:tabs>
          <w:tab w:val="left" w:pos="-426"/>
          <w:tab w:val="left" w:pos="0"/>
        </w:tabs>
        <w:autoSpaceDE w:val="0"/>
        <w:spacing w:after="20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6ED0">
        <w:rPr>
          <w:rFonts w:ascii="Times New Roman" w:eastAsia="Times New Roman" w:hAnsi="Times New Roman" w:cs="Times New Roman"/>
          <w:sz w:val="28"/>
          <w:szCs w:val="28"/>
        </w:rPr>
        <w:t>организация и проведение международных, общероссийских, межрегиональных туристских форумов, выставок и иных мероприятий;</w:t>
      </w:r>
    </w:p>
    <w:p w:rsidR="00B66ED0" w:rsidRPr="00B66ED0" w:rsidRDefault="00B66ED0" w:rsidP="00B66ED0">
      <w:pPr>
        <w:pStyle w:val="Standard"/>
        <w:numPr>
          <w:ilvl w:val="0"/>
          <w:numId w:val="5"/>
        </w:numPr>
        <w:tabs>
          <w:tab w:val="left" w:pos="-426"/>
          <w:tab w:val="left" w:pos="0"/>
        </w:tabs>
        <w:autoSpaceDE w:val="0"/>
        <w:spacing w:after="20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6ED0">
        <w:rPr>
          <w:rFonts w:ascii="Times New Roman" w:eastAsia="Times New Roman" w:hAnsi="Times New Roman" w:cs="Times New Roman"/>
          <w:sz w:val="28"/>
          <w:szCs w:val="28"/>
        </w:rPr>
        <w:t>проведение работ и оказание услуг, связанных с внедрением инновационных технологий по продвижению туристского продукта Российской Федерации на мировом и внутреннем туристских рынках.</w:t>
      </w:r>
    </w:p>
    <w:p w:rsidR="00534618" w:rsidRDefault="00B66ED0" w:rsidP="00B66ED0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6ED0">
        <w:rPr>
          <w:rFonts w:ascii="Times New Roman" w:eastAsia="Times New Roman" w:hAnsi="Times New Roman" w:cs="Times New Roman"/>
          <w:sz w:val="28"/>
          <w:szCs w:val="28"/>
        </w:rPr>
        <w:t>Финансирование указанных мероприятий предполагается за счет средств федерального бюджета с привлечением внебюджетных источников. Государственным заказчиком, ответственным за их выполнение, является Федеральное агентство по туризму.</w:t>
      </w:r>
    </w:p>
    <w:p w:rsidR="00731382" w:rsidRPr="00731382" w:rsidRDefault="00731382" w:rsidP="00731382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t>Отбор укрупненных инвестиционных проектов Программы осуществляется на конкурсной основе, исходя из экономической целесообразности, наибольшей эффективности и результативности с точки зрения обеспечения достижения цели и решения задач Программы.</w:t>
      </w:r>
    </w:p>
    <w:p w:rsidR="00731382" w:rsidRPr="00731382" w:rsidRDefault="00731382" w:rsidP="00731382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t>Положение о конкурсном отборе инвестиционных проектов для включения в состав мероприятий Программы разрабатывается и утверждается государственным заказчиком - координатором Программы.</w:t>
      </w:r>
    </w:p>
    <w:p w:rsidR="00731382" w:rsidRPr="00731382" w:rsidRDefault="00731382" w:rsidP="00731382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t>При отборе региональных инвестиционных проектов особое внимание будет уделено туристским кластерам, развивающим приоритетные туристские направления Российской Федерации.</w:t>
      </w:r>
    </w:p>
    <w:p w:rsidR="00731382" w:rsidRPr="00731382" w:rsidRDefault="00731382" w:rsidP="00731382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t xml:space="preserve">Северо-Западная часть России благодаря ее географическому положению, уникальному историко-культурному наследию и богатству природных ресурсов обладает значительным туристским потенциалом. Санкт-Петербург, Ленинградская, Псковская, Новгородская и Архангельская </w:t>
      </w:r>
      <w:r w:rsidRPr="00731382">
        <w:rPr>
          <w:rFonts w:ascii="Times New Roman" w:eastAsia="Times New Roman" w:hAnsi="Times New Roman" w:cs="Times New Roman"/>
          <w:sz w:val="28"/>
          <w:szCs w:val="28"/>
        </w:rPr>
        <w:lastRenderedPageBreak/>
        <w:t>области, Республика Карелия формируют перспективное туристское направление "Серебряное кольцо России". В его пределах сосредоточено значительное количество уникальных историко-культурных объектов, памятников архитектуры и русского зодчества, в том числе старейший в России курорт - Марциальные воды.</w:t>
      </w:r>
    </w:p>
    <w:p w:rsidR="00731382" w:rsidRPr="00731382" w:rsidRDefault="00731382" w:rsidP="00731382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t>Традиционными для северо-запада Российской Федерации видами туризма, обеспечивающими большую часть внутреннего и въездного туристских потоков, являются культурно-познавательный, событийный, деловой и активный туризм. Вместе с тем богатство и разнообразие природно-климатических ресурсов являются необходимым и достаточным потенциалом для развития оздоровительного, экологического, круизного и сельского видов туризма.</w:t>
      </w:r>
    </w:p>
    <w:p w:rsidR="00731382" w:rsidRPr="00731382" w:rsidRDefault="00731382" w:rsidP="00731382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t>В настоящее время туристский потенциал регионов "Серебряного кольца России" используется не в полной мере, что связано с наличием сдерживающих факторов, среди которых - неудовлетворительное состояние многих историко-культурных объектов и объектов туристского показа, нуждающихся в реконструкции, а также низкий уровень развития транспортной и иной обеспечивающей инфраструктуры. В результате при потенциально возможном объеме туристского потока, оцениваемом в 9 млн. туристов в год, его фактическое значение в указанных регионах не превышает 4,2 млн. туристов.</w:t>
      </w:r>
    </w:p>
    <w:p w:rsidR="00731382" w:rsidRPr="00731382" w:rsidRDefault="00731382" w:rsidP="00731382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t>На территории регионов Центрального федерального округа, в совокупности составляющих перспективное туристское направление "Золотое кольцо России", расположено 204 исторических города, действуют 517 музеев (21 процент общероссийского показателя), 168 театров (29 процентов), 10,8 тыс. объектов культурно-досугового типа, а также более 2 тыс. гостиниц.</w:t>
      </w:r>
    </w:p>
    <w:p w:rsidR="00731382" w:rsidRPr="00731382" w:rsidRDefault="00731382" w:rsidP="00731382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t xml:space="preserve">Центральная Россия обладает высоким туристско-рекреационным </w:t>
      </w:r>
      <w:r w:rsidRPr="00731382">
        <w:rPr>
          <w:rFonts w:ascii="Times New Roman" w:eastAsia="Times New Roman" w:hAnsi="Times New Roman" w:cs="Times New Roman"/>
          <w:sz w:val="28"/>
          <w:szCs w:val="28"/>
        </w:rPr>
        <w:lastRenderedPageBreak/>
        <w:t>потенциалом, представляя собой центр культурно-познавательного, круизного, делового и лечебно-оздоровительного туризма. Центральный федеральный округ занимает 1-е место в стране по количеству приезжающих туристов и экскурсантов - более 9 млн. человек в год (свыше 27 процентов в общем туристском потоке страны).</w:t>
      </w:r>
    </w:p>
    <w:p w:rsidR="00731382" w:rsidRPr="00731382" w:rsidRDefault="00731382" w:rsidP="00731382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t>В настоящее время наиболее развитыми видами туризма в регионах "Золотого кольца России" является культурно-познавательный, этнографический и религиозный туризм. Популярный маршрут "Золотое кольцо России" проходит через древнейшие города центра России и привлекает около 4 млн. туристов ежегодно. В то же время значительный туристско-рекреационный потенциал предоставляет возможности для дальнейшего развития и диверсификации регионального туристского продукта в сторону экологического, рекреационного, яхтенного и круизного туризма.</w:t>
      </w:r>
    </w:p>
    <w:p w:rsidR="00731382" w:rsidRPr="00731382" w:rsidRDefault="00731382" w:rsidP="00731382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t>Несмотря на значительный потенциал для развития туризма в регионах, а также предпринимаемые меры по его развитию, реальный объем оказываемых туристских услуг продолжает оставаться недостаточно высоким. Согласно экспертной оценке дополнительный отложенный спрос на туристский продукт регионов "Золотого кольца России" составляет более 4 млн. туристов в год.</w:t>
      </w:r>
    </w:p>
    <w:p w:rsidR="00731382" w:rsidRPr="00731382" w:rsidRDefault="00731382" w:rsidP="00731382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t xml:space="preserve">Наряду с общими проблемами российской туристской индустрии, для туристской отрасли "Золотого кольца России" характерно недостаточное продвижение многих туристских объектов и узкий спектр услуг, предлагаемых для отдыха и развлечения туристов. Создание туристских кластеров в Центральном федеральном округе будет способствовать сохранению объектов истории и культуры, развитию новых туристских маршрутов регионов, входящих в состав "Золотого кольца России", возрождению русских традиций, а также поддержке и развитию русской православной культуры. Необходимо формирование благоприятной среды </w:t>
      </w:r>
      <w:r w:rsidRPr="00731382">
        <w:rPr>
          <w:rFonts w:ascii="Times New Roman" w:eastAsia="Times New Roman" w:hAnsi="Times New Roman" w:cs="Times New Roman"/>
          <w:sz w:val="28"/>
          <w:szCs w:val="28"/>
        </w:rPr>
        <w:lastRenderedPageBreak/>
        <w:t>для роста малого и среднего бизнеса, предлагающего широкий перечень туристских продуктов как по составу, так и по цене.</w:t>
      </w:r>
    </w:p>
    <w:p w:rsidR="00731382" w:rsidRPr="00731382" w:rsidRDefault="00731382" w:rsidP="00731382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t>Развитие туристской инфраструктуры, создание современных комплексов наряду с вовлечением в оборот отреставрированных объектов историко-культурного наследия создадут условия для разработки целого ряда новых туристских маршрутов различной направленности. Это позволит удовлетворить потребительский спрос различных категорий туристов, обеспечить всесезонное функционирование туристских объектов и стабильный рост туристского потока.</w:t>
      </w:r>
    </w:p>
    <w:p w:rsidR="00731382" w:rsidRPr="00731382" w:rsidRDefault="00731382" w:rsidP="00731382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t>Регионы Южного и Северо-Кавказского федеральных округов объединены в перспективное туристское направление "Юг России". К ним относятся Ростовская область, Краснодарский и Ставропольский края, а также Кабардино-Балкарская Республика. Богатое природное и культурное наследие, разнообразие флоры и фауны при соответствующем уровне развития могут обеспечить опережающий рост туристско-рекреационного комплекса и превращение его в одну из базовых отраслей специализации указанного направления. Азовское и Черноморское побережья, а также районы Кавказских Минеральных Вод и Приэльбрусья - известные в России и за рубежом бренды пляжного, оздоровительного и горнолыжного туризма.</w:t>
      </w:r>
    </w:p>
    <w:p w:rsidR="00731382" w:rsidRPr="00731382" w:rsidRDefault="00731382" w:rsidP="00731382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t>Несмотря на то, что в настоящее время вклад туристской индустрии в экономику макрорегиона не превышает 1,2 процента, туристско-рекреационный комплекс имеет значительный потенциал роста, полноценное раскрытие которого сдерживается комплексом проблем, основными из которых являются невысокая конкурентоспособность регионального туристско-рекреационного комплекса, обусловленная невысоким качеством производимого туристского продукта при высоком уровне цен на него, и территориальная неравномерность развития инфраструктуры туристско-рекреационного комплекса.</w:t>
      </w:r>
    </w:p>
    <w:p w:rsidR="00731382" w:rsidRDefault="00731382" w:rsidP="00731382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lastRenderedPageBreak/>
        <w:t>Создание условий и механизмов для привлечения дополнительных финансовых ресурсов и развития на территории указанных регионов новых видов туризма позволит повысить интерес туристов к указанному туристскому направлению и заметно диверсифицировать спектр туристских услуг, предоставляемых в регионах.</w:t>
      </w:r>
    </w:p>
    <w:p w:rsidR="00731382" w:rsidRPr="00731382" w:rsidRDefault="00731382" w:rsidP="00731382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t>К наиболее перспективным видам туризма, развитие которых может дать серьезный толчок повышению конкурентоспособности регионального туристского продукта, относятся круизный, деловой, экологический и сельский туризм.</w:t>
      </w:r>
    </w:p>
    <w:p w:rsidR="00731382" w:rsidRPr="00731382" w:rsidRDefault="00731382" w:rsidP="00731382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t>Для полноценного использования объективных конкурентных преимуществ туристско-рекреационного комплекса южных регионов Российской Федерации необходимо сконцентрировать организационные, интеллектуальные и материальные ресурсы на приоритетных стратегических направлениях развития туризма, одним из которых является кластеризация туристско-рекреационного пространства.</w:t>
      </w:r>
    </w:p>
    <w:p w:rsidR="00731382" w:rsidRPr="00731382" w:rsidRDefault="00731382" w:rsidP="00731382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t>Согласно экспертным прогнозам при должном уровне развития туристской инфраструктуры, повышении качества и узнаваемости туристского продукта южных регионов Российской Федерации поток туристов может возрасти более чем в 2 раза, достигнув значения 8 млн. туристов в год.</w:t>
      </w:r>
    </w:p>
    <w:p w:rsidR="00731382" w:rsidRPr="00731382" w:rsidRDefault="00731382" w:rsidP="00731382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t>К территориям перспективного туристского направления "Большая Волга" кроме субъектов Российской Федерации, входящих в Приволжский федеральный округ (привлекающих ежегодно более 5,2 млн. человек или 16,2 процента общего туристского потока страны), относятся также Астраханская и Волгоградская области.</w:t>
      </w:r>
    </w:p>
    <w:p w:rsidR="00731382" w:rsidRPr="00731382" w:rsidRDefault="00731382" w:rsidP="00731382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t xml:space="preserve">Историко-культурные и национальные особенности крупнейших городов, расположенных на реках Волге и Каме (Нижний Новгород, Казань, Ижевск, Самара, Ульяновск, Саратов, Волгоград, Астрахань и др.), в </w:t>
      </w:r>
      <w:r w:rsidRPr="00731382">
        <w:rPr>
          <w:rFonts w:ascii="Times New Roman" w:eastAsia="Times New Roman" w:hAnsi="Times New Roman" w:cs="Times New Roman"/>
          <w:sz w:val="28"/>
          <w:szCs w:val="28"/>
        </w:rPr>
        <w:lastRenderedPageBreak/>
        <w:t>сочетании с большим числом рекреационных зон способствуют привлечению как российских, так и иностранных туристов.</w:t>
      </w:r>
    </w:p>
    <w:p w:rsidR="00731382" w:rsidRPr="00731382" w:rsidRDefault="00731382" w:rsidP="00731382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t>Создание условий для развития культурно-познавательного (в том числе этнографического), оздоровительного, делового, экологического, речного, круизного и пляжного видов туризма является приоритетом для регионов "Большой Волги".</w:t>
      </w:r>
    </w:p>
    <w:p w:rsidR="00731382" w:rsidRPr="00731382" w:rsidRDefault="00731382" w:rsidP="00731382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t>Перспективным также является создание условий для развития зимних (в первую очередь горнолыжный спорт) и летних видов активного отдыха (экстремальный сплав по горным рекам, конный спорт и туризм, спортивная и любительская рыбалка, спелеотуризм и др.).</w:t>
      </w:r>
    </w:p>
    <w:p w:rsidR="00731382" w:rsidRPr="00731382" w:rsidRDefault="00731382" w:rsidP="00731382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t>Согласно экспертным оценкам при условии решения проблем инфраструктуры и преодоления связанных с ними ограничений поток туристов в рамках туристского направления "Большая Волга" может быть увеличен до 10 млн. туристов в год.</w:t>
      </w:r>
    </w:p>
    <w:p w:rsidR="00731382" w:rsidRPr="00731382" w:rsidRDefault="00731382" w:rsidP="00731382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t>В число регионов Сибири, обладающих наиболее богатым туристско-рекреационным потенциалом, входят Республика Алтай и Алтайский край. Развитие туризма в этих регионах входит в список основных стратегических приоритетов социально-экономического развития указанных территорий, обеспечивающих удовлетворение потребностей граждан в отдыхе и рекреации.</w:t>
      </w:r>
    </w:p>
    <w:p w:rsidR="00731382" w:rsidRPr="00731382" w:rsidRDefault="00731382" w:rsidP="00731382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t>Регионы Сибири обладают уникальными природно-географическими, климатическими, бальнеологическими, культурно-историческими ресурсами, формирующими их потенциальную конкурентоспособность не только на российском, но и на мировом туристском рынке.</w:t>
      </w:r>
    </w:p>
    <w:p w:rsidR="00731382" w:rsidRPr="00731382" w:rsidRDefault="00731382" w:rsidP="00731382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t xml:space="preserve">Географическое соседство Республики Алтай и Алтайского края с промышленно-развитыми регионами Западной Сибири и Урала (высокая степень транспортной доступности, наличие на территории Алтайского края </w:t>
      </w:r>
      <w:r w:rsidRPr="00731382">
        <w:rPr>
          <w:rFonts w:ascii="Times New Roman" w:eastAsia="Times New Roman" w:hAnsi="Times New Roman" w:cs="Times New Roman"/>
          <w:sz w:val="28"/>
          <w:szCs w:val="28"/>
        </w:rPr>
        <w:lastRenderedPageBreak/>
        <w:t>единственного в Сибири курорта федерального значения "Белокуриха", экологическая чистота территории) обеспечивает высокий потенциальный спрос на все основные виды туризма (рекреационный, санаторно-оздоровительный, культурно-познавательный, деловой, экологический и активный). В перспективе поток туристов в указанных регионах составит около 2 млн. туристов в год.</w:t>
      </w:r>
    </w:p>
    <w:p w:rsidR="00731382" w:rsidRPr="00731382" w:rsidRDefault="00731382" w:rsidP="00731382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t>Несмотря на высокий потенциал для развития туризма в регионах, а также предпринятые в последние годы меры по его развитию, реальный поток туристов в настоящее время продолжает оставаться невысоким (около 700 тыс. человек в год). Это обусловлено рядом негативных факторов, в том числе недостаточным развитием туристской инфраструктуры, высокими ценами в коллективных средствах размещения, а также невысоким уровнем туристского сервиса и недостаточной квалификацией обслуживающего персонала.</w:t>
      </w:r>
    </w:p>
    <w:p w:rsidR="00731382" w:rsidRPr="00731382" w:rsidRDefault="00731382" w:rsidP="00731382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t>По экспертным оценкам, преодоление сдерживающих факторов и дальнейшее развитие туристской отрасли указанных регионов позволит увеличить туристский поток на 1,3 млн. туристов в год.</w:t>
      </w:r>
    </w:p>
    <w:p w:rsidR="00731382" w:rsidRPr="00731382" w:rsidRDefault="00731382" w:rsidP="00731382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t>Главным объектом притяжения туристов в Прибайкалье является озеро Байкал - уникальный природный объект, включенный в Список всемирного наследия ЮНЕСКО.</w:t>
      </w:r>
    </w:p>
    <w:p w:rsidR="00731382" w:rsidRPr="00731382" w:rsidRDefault="00731382" w:rsidP="00731382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t>Флора Прибайкалья отличается разнообразием. Природоохранные территории в бассейне озера Байкал и Прибайкалье в целом представлены большим числом биосферных заповедников (Баргузинский, Байкальский, Джергинский), национальных парков (Забайкальский и Тункинский), заказников федерального значения, а также региональными особо охраняемыми природными территориями.</w:t>
      </w:r>
    </w:p>
    <w:p w:rsidR="00731382" w:rsidRPr="00731382" w:rsidRDefault="00731382" w:rsidP="00731382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t xml:space="preserve">Горные ландшафты Саян в сочетании с ресурсами озера Байкал создают предпосылки для создания современных всесезонных курортов и туристских </w:t>
      </w:r>
      <w:r w:rsidRPr="00731382">
        <w:rPr>
          <w:rFonts w:ascii="Times New Roman" w:eastAsia="Times New Roman" w:hAnsi="Times New Roman" w:cs="Times New Roman"/>
          <w:sz w:val="28"/>
          <w:szCs w:val="28"/>
        </w:rPr>
        <w:lastRenderedPageBreak/>
        <w:t>комплексов.</w:t>
      </w:r>
    </w:p>
    <w:p w:rsidR="00731382" w:rsidRPr="00731382" w:rsidRDefault="00731382" w:rsidP="00731382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t>В Прибайкалье находится множество уникальных объектов исторического и культурного наследия, в том числе большое количество сохранившихся археологических памятников (плиточные могилы и др.), что формирует значительные конкурентные преимущества этого туристского направления и создает предпосылки для развития на территории Прибайкалья большинства видов туризма, включая культурно-познавательный, этнографический, археологический, спелеологический, религиозный, оздоровительный, деловой, активный, круизный, экологический, сельский.</w:t>
      </w:r>
    </w:p>
    <w:p w:rsidR="00731382" w:rsidRPr="00731382" w:rsidRDefault="00731382" w:rsidP="00731382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t>Развитие туризма в Прибайкалье сдерживается сезонностью работы части коллективных средств размещения, связанной в том числе с отсутствием разветвленной и круглогодично функционирующей транспортной инфраструктуры.</w:t>
      </w:r>
    </w:p>
    <w:p w:rsidR="00731382" w:rsidRDefault="00731382" w:rsidP="00731382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t>По экспертным оценкам, преодоление сдерживающих факторов и дальнейшее развитие индустрии отдыха и туризма в указанных регионах позволит увеличить туристский поток на 800 тыс. туристов в год (общее число составит до 1,5 млн. человек в год).</w:t>
      </w:r>
    </w:p>
    <w:p w:rsidR="00731382" w:rsidRPr="00731382" w:rsidRDefault="00731382" w:rsidP="00731382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t>Уникальными природно-климатическими особенностями обладает Дальневосточный регион. Это единственное место на территории Российской Федерации с умеренно муссонным климатом. Природные ресурсы Приморья, Камчатки и бассейна р. Амура традиционно привлекают как российских, так и иностранных туристов. Туристско-рекреационный комплекс Дальнего Востока перспективен в отношении развития въездного туризма для жителей Японии, Республики Корея, Китая и Монголии. На территории макрорегиона ежегодно отдыхает около 2 млн. туристов, что составляет 6 процентов общероссийского туристского потока.</w:t>
      </w:r>
    </w:p>
    <w:p w:rsidR="00731382" w:rsidRPr="00731382" w:rsidRDefault="00731382" w:rsidP="00731382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t xml:space="preserve">В настоящее время на Дальнем Востоке развиваются активные виды </w:t>
      </w:r>
      <w:r w:rsidRPr="00731382">
        <w:rPr>
          <w:rFonts w:ascii="Times New Roman" w:eastAsia="Times New Roman" w:hAnsi="Times New Roman" w:cs="Times New Roman"/>
          <w:sz w:val="28"/>
          <w:szCs w:val="28"/>
        </w:rPr>
        <w:lastRenderedPageBreak/>
        <w:t>туризма (водный туризм, альпинизм и скалолазание, велотуризм, треккинг, горнолыжный туризм, сноубординг и др.), а также лечебно-оздоровительный и культурно-познавательный туризм. Раскрытие туристского потенциала уникальных природных объектов Дальнего Востока связано с возможностью использования отдельных участков особо охраняемых природных территорий для экологического туризма. Важнейшими видами туризма в регионе могут стать событийный и культурно-исторический туризм. Перспективным также является дальнейшее развитие круизных маршрутов, в том числе океанических.</w:t>
      </w:r>
    </w:p>
    <w:p w:rsidR="00731382" w:rsidRPr="00731382" w:rsidRDefault="00731382" w:rsidP="00731382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t>Специфические региональные проблемы в области развития туризма связаны прежде всего с низким уровнем развития туристской инфраструктуры, а также с недостатком транспортной инфраструктуры и соответствующих маршрутов, в том числе авиационных. Преодоление указанных сдерживающих факторов и дальнейшее развитие туристской отрасли Дальнего Востока позволит увеличить туристский поток на 2 млн. туристов в год (общее число туристов составит около 4 млн. человек в год).</w:t>
      </w:r>
    </w:p>
    <w:p w:rsidR="00731382" w:rsidRPr="00731382" w:rsidRDefault="00731382" w:rsidP="00731382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t>Концентрация усилий государства и бизнеса на развитии туристско-рекреационного комплекса Российской Федерации в рамках территорий 7 наиболее перспективных туристских направлений обеспечит достижение целевых показателей и индикаторов Программы, оптимизировав объем необходимых инвестиционных ресурсов.</w:t>
      </w:r>
    </w:p>
    <w:p w:rsidR="00731382" w:rsidRPr="00731382" w:rsidRDefault="00731382" w:rsidP="00731382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t>При разработке Программы на конкурсной основе с учетом степени проработки и готовности соответствующей документации был сформирован перечень регионов Российской Федерации, в которых начиная с 2011 года будет проведена апробация механизмов создания инвестиционных площадок с целью привлечения инвестиций в туристскую отрасль на условиях государственно-частного партнерства. В указанный перечень включены Ярославская, Ивановская, Рязанская, Ростовская и Псковская области, а также Алтайский край.</w:t>
      </w:r>
    </w:p>
    <w:p w:rsidR="00731382" w:rsidRPr="00731382" w:rsidRDefault="00731382" w:rsidP="00731382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lastRenderedPageBreak/>
        <w:t>С учетом необходимости привлечения более широкого круга субъектов Российской Федерации к процессам создания конкурентоспособной региональной туристской инфраструктуры были отобраны перспективные туристские регионы, имеющие высокий туристский потенциал и проявляющие наибольшую активность в подготовке инвестиционных проектов. В их числе Республика Алтай, Республика Башкортостан, Республика Карелия, Республика Саха (Якутия), Республика Татарстан, Республика Тыва, Чувашская Республика, Краснодарский край, Ставропольский край, а также Амурская область, Астраханская область, Владимирская область, Вологодская область, Иркутская область, Калининградская область, Калужская область, Костромская область, Нижегородская область, Новгородская область, Самарская область, Сахалинская область, Свердловская область и Тюменская область.</w:t>
      </w:r>
    </w:p>
    <w:p w:rsidR="00731382" w:rsidRPr="00731382" w:rsidRDefault="00731382" w:rsidP="00731382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t>Кроме того, с учетом уровня подготовки документации были отобраны перспективные туристские проекты, готовые к реализации начиная с 2012 года, в Республике Бурятия и Липецкой области.</w:t>
      </w:r>
    </w:p>
    <w:p w:rsidR="00731382" w:rsidRPr="00731382" w:rsidRDefault="00731382" w:rsidP="00731382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t>Софинансирование за счет средств федерального бюджета инвестиционных проектов с началом реализации в 2012 - 2014 годах будет осуществляться при условии соблюдения порядка и сроков представления документации, предусмотренной нормативными правовыми актами, регулирующими вопросы разработки и реализации федеральных целевых программ и федеральной адресной инвестиционной программы. Кроме того, субъекты Российской Федерации в кооперации с бизнес-сообществом должны обеспечить своевременную разработку финансово-экономической и технической проектной документации, обосновывающей эффективность запланированных для реализации инвестиционных проектов, в том числе региональных долгосрочных целевых программ развития туризма, бизнес-планов, схем территориального планирования и др.</w:t>
      </w:r>
    </w:p>
    <w:p w:rsidR="00731382" w:rsidRPr="00731382" w:rsidRDefault="00731382" w:rsidP="00731382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t xml:space="preserve">Предполагаемая оценочная стоимость каждого инвестиционного проекта </w:t>
      </w:r>
      <w:r w:rsidRPr="00731382">
        <w:rPr>
          <w:rFonts w:ascii="Times New Roman" w:eastAsia="Times New Roman" w:hAnsi="Times New Roman" w:cs="Times New Roman"/>
          <w:sz w:val="28"/>
          <w:szCs w:val="28"/>
        </w:rPr>
        <w:lastRenderedPageBreak/>
        <w:t>может составлять от 3 до 5 млрд. рублей с учетом софинансирования за счет средств федерального бюджета в пределах 20 - 25 процентов. Реализация проекта обеспечит создание 2 - 5 тыс. рабочих мест (с учетом мультипликативного эффекта) и увеличение туристского потока на 200 - 400 тыс. человек.</w:t>
      </w:r>
    </w:p>
    <w:p w:rsidR="00731382" w:rsidRPr="00731382" w:rsidRDefault="00731382" w:rsidP="00731382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t>В результате реализации мероприятий Программы будет создана сеть современных курортных и туристских объектов в рамках соответствующих туристско-рекреационных и автотуристских кластеров, отвечающих мировым стандартам и способных значительно повысить конкурентоспособность рынка туристских услуг страны.</w:t>
      </w:r>
    </w:p>
    <w:p w:rsidR="00731382" w:rsidRPr="00731382" w:rsidRDefault="00731382" w:rsidP="00731382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t>Интегральный общественный эффект от реализации мероприятий Программы, приведенный к году начала реализации Программы, составляет 980,3 млрд. рублей.</w:t>
      </w:r>
    </w:p>
    <w:p w:rsidR="00731382" w:rsidRPr="00731382" w:rsidRDefault="00731382" w:rsidP="00731382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t>Интегральный коммерческий эффект от реализации мероприятий Программы, приведенный к году начала реализации Программы, оценивается в 231,3 млрд. рублей. Индекс прибыльности (доходности) частных инвестиций составляет 1,1, что позволяет считать Программу эффективной. Период окупаемости частных инвестиций в реализацию проектов, вошедших в Программу, составляет 13 лет.</w:t>
      </w:r>
    </w:p>
    <w:p w:rsidR="00731382" w:rsidRPr="00731382" w:rsidRDefault="00731382" w:rsidP="00731382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t>Интегральный бюджетный эффект от реализации мероприятий Программы составляет 574,4 млрд. рублей. Расчетный срок окупаемости бюджетных инвестиций или период возврата средств бюджетов бюджетной системы Российской Федерации составляет 6 лет. Коэффициент финансового участия государства в реализации Программы равен 0,26.</w:t>
      </w:r>
    </w:p>
    <w:p w:rsidR="00731382" w:rsidRDefault="00731382" w:rsidP="00731382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382">
        <w:rPr>
          <w:rFonts w:ascii="Times New Roman" w:eastAsia="Times New Roman" w:hAnsi="Times New Roman" w:cs="Times New Roman"/>
          <w:sz w:val="28"/>
          <w:szCs w:val="28"/>
        </w:rPr>
        <w:t xml:space="preserve">Экологическая эффективность Программы является неотъемлемой частью ее общей эффективности. Защита окружающей среды при реализации мероприятий Программы обеспечивается путем реализации заложенных в инвестиционные проекты технических и технологических решений, </w:t>
      </w:r>
      <w:r w:rsidRPr="00731382">
        <w:rPr>
          <w:rFonts w:ascii="Times New Roman" w:eastAsia="Times New Roman" w:hAnsi="Times New Roman" w:cs="Times New Roman"/>
          <w:sz w:val="28"/>
          <w:szCs w:val="28"/>
        </w:rPr>
        <w:lastRenderedPageBreak/>
        <w:t>соответствующих современным стандартам и повышенным экологическим требованиям. Контроль соблюдения действующего законодательства в части защиты окружающей среды как на этапе предварительного отбора инвестиционных проектов, планируемых для реализации в рамках Программы, так и на этапе реализации Программы, в том числе обязательность прохождения экологической экспертизы проектов, обеспечивает высокую экологическую эффективность каждого проекта и Программы в целом.</w:t>
      </w:r>
    </w:p>
    <w:p w:rsidR="0022152E" w:rsidRDefault="0022152E" w:rsidP="00731382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2F0D" w:rsidRPr="00E01CFE" w:rsidRDefault="002E2A9C" w:rsidP="00C02F0D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E01CFE">
        <w:rPr>
          <w:rFonts w:ascii="Times New Roman" w:eastAsia="Times New Roman" w:hAnsi="Times New Roman"/>
          <w:b/>
          <w:sz w:val="28"/>
          <w:szCs w:val="28"/>
        </w:rPr>
        <w:t>3.2.</w:t>
      </w:r>
      <w:r w:rsidR="00C02F0D" w:rsidRPr="00E01CFE">
        <w:rPr>
          <w:rFonts w:ascii="Times New Roman" w:hAnsi="Times New Roman"/>
          <w:b/>
          <w:sz w:val="28"/>
          <w:szCs w:val="28"/>
        </w:rPr>
        <w:t xml:space="preserve"> Стратегия развития туризма в Нижегородской области</w:t>
      </w:r>
    </w:p>
    <w:p w:rsidR="00C02F0D" w:rsidRDefault="00C02F0D" w:rsidP="00C02F0D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152E" w:rsidRPr="00E01CFE" w:rsidRDefault="0022152E" w:rsidP="00C02F0D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02F0D" w:rsidRPr="00E01CFE" w:rsidRDefault="00C02F0D" w:rsidP="00C02F0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1CFE">
        <w:rPr>
          <w:rFonts w:ascii="Times New Roman" w:hAnsi="Times New Roman"/>
          <w:sz w:val="28"/>
          <w:szCs w:val="28"/>
        </w:rPr>
        <w:t>24 октября областная целевая программа «Развитие въездного и внутреннего туризма в Нижегородской области в 2012-2018 годах», разработанная Министерством поддержки и развития малого предпринимательства, потребительского рынка и услуг Нижегородской области в целях формирования в регионе конкурентоспособной туриндустрии и развития туристской инфраструктуры, была одобрена на заседании Правительства Нижегородской области.</w:t>
      </w:r>
    </w:p>
    <w:p w:rsidR="00C02F0D" w:rsidRPr="00E01CFE" w:rsidRDefault="00C02F0D" w:rsidP="00C02F0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1CFE">
        <w:rPr>
          <w:rFonts w:ascii="Times New Roman" w:hAnsi="Times New Roman"/>
          <w:sz w:val="28"/>
          <w:szCs w:val="28"/>
        </w:rPr>
        <w:t>Основными направлениями Программы являются совершенствование нормативно-правовой базы отрасли «туризм», активная маркетинговая политика по продвижению нижегородского турпродукта, финансово-кредитная поддержка отрасли, развитие инфраструктуры и улучшение состояния объектов показа, подготовка кадров. Планируется развивать такие виды туризма как культурно-познавательный, этнографический, круизный, лечебно-рекреационный, экологический и приключенческий, сельский, религиозный, деловой и событийный, охотничий и рыболовный.</w:t>
      </w:r>
    </w:p>
    <w:p w:rsidR="00C02F0D" w:rsidRPr="00E01CFE" w:rsidRDefault="00C02F0D" w:rsidP="00C02F0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1CFE">
        <w:rPr>
          <w:rFonts w:ascii="Times New Roman" w:hAnsi="Times New Roman"/>
          <w:sz w:val="28"/>
          <w:szCs w:val="28"/>
        </w:rPr>
        <w:t xml:space="preserve">Финансирование Программы будет осуществляться как из бюджетных источников (федерального и областного бюджетов, бюджетов </w:t>
      </w:r>
      <w:r w:rsidRPr="00E01CFE">
        <w:rPr>
          <w:rFonts w:ascii="Times New Roman" w:hAnsi="Times New Roman"/>
          <w:sz w:val="28"/>
          <w:szCs w:val="28"/>
        </w:rPr>
        <w:lastRenderedPageBreak/>
        <w:t>муниципальных образований), так и за счет привлечения частных инвестиций.</w:t>
      </w:r>
    </w:p>
    <w:p w:rsidR="00C02F0D" w:rsidRPr="00780CDF" w:rsidRDefault="00C02F0D" w:rsidP="00C02F0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1CFE">
        <w:rPr>
          <w:rFonts w:ascii="Times New Roman" w:hAnsi="Times New Roman"/>
          <w:sz w:val="28"/>
          <w:szCs w:val="28"/>
        </w:rPr>
        <w:t>Актуальность развития въездного и внутреннего туризма в Нижегородской области обусловлена рядом факторов:</w:t>
      </w:r>
      <w:r w:rsidR="00780CDF" w:rsidRPr="00780CDF">
        <w:rPr>
          <w:rFonts w:ascii="Times New Roman" w:hAnsi="Times New Roman"/>
          <w:sz w:val="28"/>
          <w:szCs w:val="28"/>
        </w:rPr>
        <w:t>[24]</w:t>
      </w:r>
    </w:p>
    <w:p w:rsidR="00C02F0D" w:rsidRPr="00E01CFE" w:rsidRDefault="00C02F0D" w:rsidP="00C02F0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1CFE">
        <w:rPr>
          <w:rFonts w:ascii="Times New Roman" w:hAnsi="Times New Roman"/>
          <w:sz w:val="28"/>
          <w:szCs w:val="28"/>
        </w:rPr>
        <w:t>Во-первых, наличием в области огромного туристского потенциала: в сегментах культурно-познавательного, круизного, лечебно-рекреационного, делового, экологического и сельского туризма, охоты и рыбалки.</w:t>
      </w:r>
    </w:p>
    <w:p w:rsidR="00C02F0D" w:rsidRPr="00E01CFE" w:rsidRDefault="00C02F0D" w:rsidP="00C02F0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1CFE">
        <w:rPr>
          <w:rFonts w:ascii="Times New Roman" w:hAnsi="Times New Roman"/>
          <w:sz w:val="28"/>
          <w:szCs w:val="28"/>
        </w:rPr>
        <w:t>Также наличием таких всемирно известных центров как: Нижний Новгород, Дивеево, Большое Болдино, Семёнов, Городец, озеро Светлояр, Арзамас, Павлово, Казаково, Чкаловск, Балахна.</w:t>
      </w:r>
    </w:p>
    <w:p w:rsidR="00C02F0D" w:rsidRPr="00E01CFE" w:rsidRDefault="00C02F0D" w:rsidP="00C02F0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1CFE">
        <w:rPr>
          <w:rFonts w:ascii="Times New Roman" w:hAnsi="Times New Roman"/>
          <w:sz w:val="28"/>
          <w:szCs w:val="28"/>
        </w:rPr>
        <w:t>Во-вторых, развитие въездного и внутреннего туризма актуально в связи с перспективой вхождения городов Нижегородской области в маршрут «Большое золотое кольцо России». Часть маршрута повторяет путь движения Нижегородского ополчения 1612 года.</w:t>
      </w:r>
    </w:p>
    <w:p w:rsidR="00C02F0D" w:rsidRPr="00E01CFE" w:rsidRDefault="00C02F0D" w:rsidP="00C02F0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1CFE">
        <w:rPr>
          <w:rFonts w:ascii="Times New Roman" w:hAnsi="Times New Roman"/>
          <w:sz w:val="28"/>
          <w:szCs w:val="28"/>
        </w:rPr>
        <w:t>В-третьих, актуальность Программы обусловлена мировыми и общероссийскими положительными тенденциями развития въездного и внутреннего туризма как одной из самых динамично развивающихся отраслей мировой экономики и мультипликационным эффектом развития туризма, благодаря которому создаются рабочие места и повышается занятость населения.</w:t>
      </w:r>
    </w:p>
    <w:p w:rsidR="00C02F0D" w:rsidRPr="00E01CFE" w:rsidRDefault="00C02F0D" w:rsidP="00C02F0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1CFE">
        <w:rPr>
          <w:rFonts w:ascii="Times New Roman" w:hAnsi="Times New Roman"/>
          <w:sz w:val="28"/>
          <w:szCs w:val="28"/>
        </w:rPr>
        <w:t>В-четвертых, актуальность обусловлена конкуренцией со стороны регионов РФ. Опыт развития туризма в субъектах РФ показал эффективность финансирования программ, что способствовало увеличению бюджетов на их реализацию в 10 и более раз.</w:t>
      </w:r>
    </w:p>
    <w:p w:rsidR="00C02F0D" w:rsidRPr="00E01CFE" w:rsidRDefault="00C02F0D" w:rsidP="00C02F0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1CFE">
        <w:rPr>
          <w:rFonts w:ascii="Times New Roman" w:hAnsi="Times New Roman"/>
          <w:sz w:val="28"/>
          <w:szCs w:val="28"/>
        </w:rPr>
        <w:t>Задачи программы:</w:t>
      </w:r>
    </w:p>
    <w:p w:rsidR="00C02F0D" w:rsidRPr="00E01CFE" w:rsidRDefault="00C02F0D" w:rsidP="00C02F0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1CFE">
        <w:rPr>
          <w:rFonts w:ascii="Times New Roman" w:hAnsi="Times New Roman"/>
          <w:sz w:val="28"/>
          <w:szCs w:val="28"/>
        </w:rPr>
        <w:t>- увеличение туристского потока в Нижегородскую область;</w:t>
      </w:r>
    </w:p>
    <w:p w:rsidR="00C02F0D" w:rsidRPr="00E01CFE" w:rsidRDefault="00C02F0D" w:rsidP="00C02F0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1CFE">
        <w:rPr>
          <w:rFonts w:ascii="Times New Roman" w:hAnsi="Times New Roman"/>
          <w:sz w:val="28"/>
          <w:szCs w:val="28"/>
        </w:rPr>
        <w:t>- привлечение инвестиций на развитие материальной базы туриндустрии;</w:t>
      </w:r>
    </w:p>
    <w:p w:rsidR="00C02F0D" w:rsidRPr="00E01CFE" w:rsidRDefault="00C02F0D" w:rsidP="00C02F0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1CFE">
        <w:rPr>
          <w:rFonts w:ascii="Times New Roman" w:hAnsi="Times New Roman"/>
          <w:sz w:val="28"/>
          <w:szCs w:val="28"/>
        </w:rPr>
        <w:t>- развитие туристских центров Нижегородской области и формирование конкурентоспособного турпродукта.</w:t>
      </w:r>
    </w:p>
    <w:p w:rsidR="00C02F0D" w:rsidRPr="00E01CFE" w:rsidRDefault="00C02F0D" w:rsidP="00C02F0D">
      <w:pPr>
        <w:pStyle w:val="a6"/>
        <w:spacing w:line="360" w:lineRule="auto"/>
        <w:ind w:firstLine="567"/>
        <w:jc w:val="both"/>
        <w:rPr>
          <w:sz w:val="28"/>
          <w:szCs w:val="28"/>
        </w:rPr>
      </w:pPr>
      <w:r w:rsidRPr="00E01CFE">
        <w:rPr>
          <w:sz w:val="28"/>
          <w:szCs w:val="28"/>
        </w:rPr>
        <w:lastRenderedPageBreak/>
        <w:t>В части совершенствования нормативно-правовой базы планируется усовершенствовать закон Нижегородской области «О туристской деятельности на территории Нижегородской области».</w:t>
      </w:r>
    </w:p>
    <w:p w:rsidR="00C02F0D" w:rsidRPr="00E01CFE" w:rsidRDefault="00C02F0D" w:rsidP="00C02F0D">
      <w:pPr>
        <w:pStyle w:val="a6"/>
        <w:spacing w:line="360" w:lineRule="auto"/>
        <w:ind w:firstLine="567"/>
        <w:jc w:val="both"/>
        <w:rPr>
          <w:sz w:val="28"/>
          <w:szCs w:val="28"/>
        </w:rPr>
      </w:pPr>
      <w:r w:rsidRPr="00E01CFE">
        <w:rPr>
          <w:sz w:val="28"/>
          <w:szCs w:val="28"/>
        </w:rPr>
        <w:t>Разработать и реализовать ряд положений:</w:t>
      </w:r>
    </w:p>
    <w:p w:rsidR="00C02F0D" w:rsidRPr="00E01CFE" w:rsidRDefault="00C02F0D" w:rsidP="00C02F0D">
      <w:pPr>
        <w:pStyle w:val="a6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E01CFE">
        <w:rPr>
          <w:sz w:val="28"/>
          <w:szCs w:val="28"/>
        </w:rPr>
        <w:t xml:space="preserve">о системе вспомогательного счета в туризме на территории Нижегородской области; </w:t>
      </w:r>
    </w:p>
    <w:p w:rsidR="00C02F0D" w:rsidRPr="00E01CFE" w:rsidRDefault="00C02F0D" w:rsidP="00C02F0D">
      <w:pPr>
        <w:pStyle w:val="a6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E01CFE">
        <w:rPr>
          <w:sz w:val="28"/>
          <w:szCs w:val="28"/>
        </w:rPr>
        <w:t xml:space="preserve">о льготном кредитовании субъектов туриндустрии, направляющих средства на развитие въездного и внутреннего туризма; </w:t>
      </w:r>
    </w:p>
    <w:p w:rsidR="00C02F0D" w:rsidRPr="00E01CFE" w:rsidRDefault="00C02F0D" w:rsidP="00C02F0D">
      <w:pPr>
        <w:pStyle w:val="a6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E01CFE">
        <w:rPr>
          <w:sz w:val="28"/>
          <w:szCs w:val="28"/>
        </w:rPr>
        <w:t>о порядке создания туристско-рекреационных зон и туристской деятельности на их территории;</w:t>
      </w:r>
    </w:p>
    <w:p w:rsidR="00C02F0D" w:rsidRPr="00E01CFE" w:rsidRDefault="00C02F0D" w:rsidP="00C02F0D">
      <w:pPr>
        <w:pStyle w:val="a6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E01CFE">
        <w:rPr>
          <w:sz w:val="28"/>
          <w:szCs w:val="28"/>
        </w:rPr>
        <w:t>об использовании туристских ресурсов и регулировании деятельности гидов-экскурсоводов и гидов-проводников на территории области.</w:t>
      </w:r>
    </w:p>
    <w:p w:rsidR="00C02F0D" w:rsidRPr="00E01CFE" w:rsidRDefault="00C02F0D" w:rsidP="00C02F0D">
      <w:pPr>
        <w:pStyle w:val="a6"/>
        <w:spacing w:line="360" w:lineRule="auto"/>
        <w:ind w:firstLine="567"/>
        <w:jc w:val="both"/>
        <w:rPr>
          <w:sz w:val="28"/>
          <w:szCs w:val="28"/>
        </w:rPr>
      </w:pPr>
      <w:r w:rsidRPr="00E01CFE">
        <w:rPr>
          <w:sz w:val="28"/>
          <w:szCs w:val="28"/>
        </w:rPr>
        <w:t>В целях формирования конкурентоспособного туристского продукта внедряется система кредитно-финансовой поддержки предприятий туриндустрии и субъектов предпринимательства в виде возмещения части процентной ставки по кредитам коммерческих банков направляемым на:</w:t>
      </w:r>
    </w:p>
    <w:p w:rsidR="00C02F0D" w:rsidRPr="00E01CFE" w:rsidRDefault="00C02F0D" w:rsidP="00C02F0D">
      <w:pPr>
        <w:pStyle w:val="a6"/>
        <w:spacing w:line="360" w:lineRule="auto"/>
        <w:ind w:firstLine="567"/>
        <w:jc w:val="both"/>
        <w:rPr>
          <w:sz w:val="28"/>
          <w:szCs w:val="28"/>
        </w:rPr>
      </w:pPr>
      <w:r w:rsidRPr="00E01CFE">
        <w:rPr>
          <w:sz w:val="28"/>
          <w:szCs w:val="28"/>
        </w:rPr>
        <w:t>- приобретение комфортабельных автобусов и иных транспортных средств для перевозки туристов,</w:t>
      </w:r>
    </w:p>
    <w:p w:rsidR="00C02F0D" w:rsidRPr="00E01CFE" w:rsidRDefault="00C02F0D" w:rsidP="00C02F0D">
      <w:pPr>
        <w:pStyle w:val="a6"/>
        <w:spacing w:line="360" w:lineRule="auto"/>
        <w:ind w:firstLine="567"/>
        <w:jc w:val="both"/>
        <w:rPr>
          <w:sz w:val="28"/>
          <w:szCs w:val="28"/>
        </w:rPr>
      </w:pPr>
      <w:r w:rsidRPr="00E01CFE">
        <w:rPr>
          <w:sz w:val="28"/>
          <w:szCs w:val="28"/>
        </w:rPr>
        <w:t>- создание сети сервисных комплексов, в каждом из которых будут: кафе, сувенирная лавка, туалеты, автосервис, автостоянка, информационно-справочная служба, дополнительно: гостиница, магазин автозапчастей и сопутствующих товаров, оздоровительный комплекс.</w:t>
      </w:r>
    </w:p>
    <w:p w:rsidR="00C02F0D" w:rsidRPr="00E01CFE" w:rsidRDefault="00C02F0D" w:rsidP="00C02F0D">
      <w:pPr>
        <w:pStyle w:val="a6"/>
        <w:spacing w:line="360" w:lineRule="auto"/>
        <w:ind w:firstLine="567"/>
        <w:jc w:val="both"/>
        <w:rPr>
          <w:sz w:val="28"/>
          <w:szCs w:val="28"/>
        </w:rPr>
      </w:pPr>
      <w:r w:rsidRPr="00E01CFE">
        <w:rPr>
          <w:sz w:val="28"/>
          <w:szCs w:val="28"/>
        </w:rPr>
        <w:t xml:space="preserve">Планируется, что туристские сервисные комплексы будут располагаться на основных туристских маршрутах через каждые 50-70 км. На создание гостинично-туристских комплексов в крупных туристских центрах области </w:t>
      </w:r>
      <w:r w:rsidRPr="00E01CFE">
        <w:rPr>
          <w:sz w:val="28"/>
          <w:szCs w:val="28"/>
        </w:rPr>
        <w:lastRenderedPageBreak/>
        <w:t xml:space="preserve">(гостиниц туристского класса, кафе, сувенирных магазинов и т.д.), на развитие инфраструктуры объектов лечебно-рекреационной сферы и сферы дополнительных услуг. </w:t>
      </w:r>
    </w:p>
    <w:p w:rsidR="00C02F0D" w:rsidRPr="00E01CFE" w:rsidRDefault="00C02F0D" w:rsidP="00C02F0D">
      <w:pPr>
        <w:pStyle w:val="a6"/>
        <w:spacing w:line="360" w:lineRule="auto"/>
        <w:ind w:firstLine="567"/>
        <w:jc w:val="both"/>
        <w:rPr>
          <w:sz w:val="28"/>
          <w:szCs w:val="28"/>
        </w:rPr>
      </w:pPr>
      <w:r w:rsidRPr="00E01CFE">
        <w:rPr>
          <w:sz w:val="28"/>
          <w:szCs w:val="28"/>
        </w:rPr>
        <w:t xml:space="preserve">В целях развития туристских центров области планируется развитие инженерной и дорожно-транспортной инфраструктуры, улучшение состояния и создание новых объектов показа на Северном и Южном кольце Нижегородской области. </w:t>
      </w:r>
    </w:p>
    <w:p w:rsidR="00C02F0D" w:rsidRPr="00780CDF" w:rsidRDefault="00C02F0D" w:rsidP="00C02F0D">
      <w:pPr>
        <w:pStyle w:val="a6"/>
        <w:spacing w:line="360" w:lineRule="auto"/>
        <w:ind w:firstLine="567"/>
        <w:jc w:val="both"/>
        <w:rPr>
          <w:sz w:val="28"/>
          <w:szCs w:val="28"/>
        </w:rPr>
      </w:pPr>
      <w:r w:rsidRPr="00E01CFE">
        <w:rPr>
          <w:sz w:val="28"/>
          <w:szCs w:val="28"/>
        </w:rPr>
        <w:t>Планируется, что туристические сервисные комплексы будут располагаться на основных туристских маршрутах через каждые 50-70 км.</w:t>
      </w:r>
      <w:r w:rsidR="00780CDF" w:rsidRPr="00780CDF">
        <w:rPr>
          <w:sz w:val="28"/>
          <w:szCs w:val="28"/>
        </w:rPr>
        <w:t>[24]</w:t>
      </w:r>
    </w:p>
    <w:p w:rsidR="00C02F0D" w:rsidRPr="00E01CFE" w:rsidRDefault="00C02F0D" w:rsidP="00C02F0D">
      <w:pPr>
        <w:pStyle w:val="a6"/>
        <w:spacing w:line="360" w:lineRule="auto"/>
        <w:ind w:firstLine="567"/>
        <w:jc w:val="both"/>
        <w:rPr>
          <w:sz w:val="28"/>
          <w:szCs w:val="28"/>
        </w:rPr>
      </w:pPr>
      <w:r w:rsidRPr="00E01CFE">
        <w:rPr>
          <w:sz w:val="28"/>
          <w:szCs w:val="28"/>
        </w:rPr>
        <w:t>В числе новых уникальных объектов показа, которые строятся по программе развития туризма: музей "Золотая хохлома" в г. Семенове - солидное двухэтажное здание в стиле архитектуры купеческих городов XVIII-XIX вв., где будут не только экспозиции, посвященные знаменитым семеновским промыслам - золотой хохломе и семеновской матрешке, но и конференц-зал для проведения презентаций, помещения для проведения мастер-классов росписи матрешки, уютный салон-магазин. Сдача объекта - к 5-му фестивалю "Золотая хохлома", который пройдет во вторые выходные июня 2008 года.</w:t>
      </w:r>
    </w:p>
    <w:p w:rsidR="00C02F0D" w:rsidRPr="00E01CFE" w:rsidRDefault="00C02F0D" w:rsidP="00C02F0D">
      <w:pPr>
        <w:pStyle w:val="a6"/>
        <w:spacing w:line="360" w:lineRule="auto"/>
        <w:ind w:firstLine="567"/>
        <w:jc w:val="both"/>
        <w:rPr>
          <w:sz w:val="28"/>
          <w:szCs w:val="28"/>
        </w:rPr>
      </w:pPr>
      <w:r w:rsidRPr="00E01CFE">
        <w:rPr>
          <w:sz w:val="28"/>
          <w:szCs w:val="28"/>
        </w:rPr>
        <w:t xml:space="preserve">В самом древнем городе области Городце будет построен новый музейно-туристический комплекс "Город мастеров", где будут представлены история и живые промыслы и ремесла городецкой земли: древняя городецкая золотная вышивка, городецкие роспись и резьба по дереву, лозоплетение и гончарное искусство, выпечка медовых пряников и др. Сам комплекс будет представлять собой своеобразный музей деревянного зодчества: деревянные домики будут построены в стиле княжеских теремов с элементами городецкой архитектуры и украшениями в виде различных видов домовой резьбы. Комплекс удачно расположен на набережной и будет виден для всех </w:t>
      </w:r>
      <w:r w:rsidRPr="00E01CFE">
        <w:rPr>
          <w:sz w:val="28"/>
          <w:szCs w:val="28"/>
        </w:rPr>
        <w:lastRenderedPageBreak/>
        <w:t>теплоходов, проходящих по Волге. Так что круизным туроператорам рекомендуем заранее побеспокоиться о посещении уникального чудо-города.</w:t>
      </w:r>
    </w:p>
    <w:p w:rsidR="00C02F0D" w:rsidRPr="00E01CFE" w:rsidRDefault="00C02F0D" w:rsidP="00C02F0D">
      <w:pPr>
        <w:pStyle w:val="a6"/>
        <w:spacing w:line="360" w:lineRule="auto"/>
        <w:ind w:firstLine="567"/>
        <w:jc w:val="both"/>
        <w:rPr>
          <w:sz w:val="28"/>
          <w:szCs w:val="28"/>
        </w:rPr>
      </w:pPr>
      <w:r w:rsidRPr="00E01CFE">
        <w:rPr>
          <w:sz w:val="28"/>
          <w:szCs w:val="28"/>
        </w:rPr>
        <w:t>В числе интересных для развития въездного и внутреннего туризма еще несколько объектов: музейно-туристский комплекс "Мининская слобода" на родине организатора народного ополчения 1612 года Кузьмы Минина в г. Балахне, где кроме историко-краеведческих экспозиций будет работать соляной амбар с действующими шахтами по добыче соли, для гостей будут также проводить театрализованные представления, посвященные эпохе Смутного времени, славным страницам истории кораблестроения и изготовления знаменитых изразцов.</w:t>
      </w:r>
    </w:p>
    <w:p w:rsidR="00C02F0D" w:rsidRPr="00E01CFE" w:rsidRDefault="00C02F0D" w:rsidP="00C02F0D">
      <w:pPr>
        <w:pStyle w:val="a6"/>
        <w:spacing w:line="360" w:lineRule="auto"/>
        <w:ind w:firstLine="567"/>
        <w:jc w:val="both"/>
        <w:rPr>
          <w:sz w:val="28"/>
          <w:szCs w:val="28"/>
        </w:rPr>
      </w:pPr>
      <w:r w:rsidRPr="00E01CFE">
        <w:rPr>
          <w:sz w:val="28"/>
          <w:szCs w:val="28"/>
        </w:rPr>
        <w:t>В селе Владимирское Воскресенского района, известном благодаря озеру Светлояр - уникальному памятнику природного и историко-культурного наследия федерального значения, овеянному легендой о граде Китеже, в 2012 году также будет строиться оптический театр. В театре можно будет увидеть ряд светооптических постановок, посвященных теме Китежской Руси и непосредственно самой легенде о граде Китеже, который сокрылсяпод водами Светлояра и стал невидимым, но звон колоколов которого праведные люди слышат и по сей день.</w:t>
      </w:r>
    </w:p>
    <w:p w:rsidR="00C02F0D" w:rsidRPr="00E01CFE" w:rsidRDefault="00C02F0D" w:rsidP="00C02F0D">
      <w:pPr>
        <w:pStyle w:val="a6"/>
        <w:spacing w:line="360" w:lineRule="auto"/>
        <w:ind w:firstLine="567"/>
        <w:jc w:val="both"/>
        <w:rPr>
          <w:sz w:val="28"/>
          <w:szCs w:val="28"/>
        </w:rPr>
      </w:pPr>
      <w:r w:rsidRPr="00E01CFE">
        <w:rPr>
          <w:sz w:val="28"/>
          <w:szCs w:val="28"/>
        </w:rPr>
        <w:t>Растет популярность и традиционных центров туризма области: духовного центра Дивеево, где в Свято-Троицком соборе Серафимо-Дивеевского монастыря покоятся чудотворные мощи почитаемого русского святого Серафима Саровского; Арзамаса, известного благодаря детскому писателю Аркадию Гайдару и основателю первой провинциальной школы живописи Александру Ступину, воспитавшему целую плеяду талантливых художников. Не менее популярно и романтичное Большое Болдино, где за три недолгих осени Александром Сергеевичем Пушкиным было создано более 50 лучших произведений.</w:t>
      </w:r>
    </w:p>
    <w:p w:rsidR="00C02F0D" w:rsidRPr="00E01CFE" w:rsidRDefault="00C02F0D" w:rsidP="00C02F0D">
      <w:pPr>
        <w:pStyle w:val="a6"/>
        <w:spacing w:line="360" w:lineRule="auto"/>
        <w:ind w:firstLine="567"/>
        <w:jc w:val="both"/>
        <w:rPr>
          <w:sz w:val="28"/>
          <w:szCs w:val="28"/>
        </w:rPr>
      </w:pPr>
      <w:r w:rsidRPr="00E01CFE">
        <w:rPr>
          <w:sz w:val="28"/>
          <w:szCs w:val="28"/>
        </w:rPr>
        <w:lastRenderedPageBreak/>
        <w:t>В числе новых популярных маршрутов - тур по восстановленным усадебным комплексам в Гагинском районе, например посещение усадьбы барона Жомини и родового имения Пашковых в селе Ветошкино. Для любителей экстремального туризма сегодня можно предложить посещение Музея горного дела, геологии и спелеологии, который расположен на уровне 70 метров под землей. Вас ждет знакомство с историей горного дела в Нижегородской области, уникальными коллекциям минералов, и все это в окружении белоснежного сверкающего гипса и подземных речушек.</w:t>
      </w:r>
    </w:p>
    <w:p w:rsidR="00C02F0D" w:rsidRPr="00E01CFE" w:rsidRDefault="00C02F0D" w:rsidP="00C02F0D">
      <w:pPr>
        <w:pStyle w:val="a6"/>
        <w:spacing w:line="360" w:lineRule="auto"/>
        <w:ind w:firstLine="567"/>
        <w:jc w:val="both"/>
        <w:rPr>
          <w:sz w:val="28"/>
          <w:szCs w:val="28"/>
        </w:rPr>
      </w:pPr>
      <w:r w:rsidRPr="00E01CFE">
        <w:rPr>
          <w:sz w:val="28"/>
          <w:szCs w:val="28"/>
        </w:rPr>
        <w:t>В целях развития круизного туризма планируется развитие объектов круизной инфраструктуры в крупных туристских центрах области: Балахне, Чкаловске, Городце, Павлове, Макарьеве (проведение дноуглубительных, берегоукрепительных, ремонтных работ и благоустройство территории), а также содействие в реализации инвестиционного проекта по строительству в Нижегородской области круизных судов туристского типа.</w:t>
      </w:r>
    </w:p>
    <w:p w:rsidR="00C02F0D" w:rsidRPr="00E01CFE" w:rsidRDefault="00C02F0D" w:rsidP="00C02F0D">
      <w:pPr>
        <w:pStyle w:val="a6"/>
        <w:spacing w:line="360" w:lineRule="auto"/>
        <w:ind w:firstLine="567"/>
        <w:jc w:val="both"/>
        <w:rPr>
          <w:sz w:val="28"/>
          <w:szCs w:val="28"/>
        </w:rPr>
      </w:pPr>
      <w:r w:rsidRPr="00E01CFE">
        <w:rPr>
          <w:sz w:val="28"/>
          <w:szCs w:val="28"/>
        </w:rPr>
        <w:t>В Сокольском районе на побережье Горьковского моря на площади 220 га планируется проектирование и создание особой экономической зоны туристско-рекреационного типа регионального уровня. В рамках зоны предлагается создать за счет привлечения средств инвесторов туристский комплекс в виде города из 10-15 отелей ориентировочно на 100 мест каждый; рестораны, бары, объекты рекреационной сферы, спа-центры и оздоровительные комплексы, развлекательные центры, яхт- и гольф-клубы, площадки для вертолетов, возможность принимать гидросамолеты, причал для круизных судов и прочие объекты.</w:t>
      </w:r>
    </w:p>
    <w:p w:rsidR="00C02F0D" w:rsidRPr="00E01CFE" w:rsidRDefault="00C02F0D" w:rsidP="00C02F0D">
      <w:pPr>
        <w:pStyle w:val="a6"/>
        <w:spacing w:line="360" w:lineRule="auto"/>
        <w:ind w:firstLine="567"/>
        <w:jc w:val="both"/>
        <w:rPr>
          <w:sz w:val="28"/>
          <w:szCs w:val="28"/>
        </w:rPr>
      </w:pPr>
      <w:r w:rsidRPr="00E01CFE">
        <w:rPr>
          <w:sz w:val="28"/>
          <w:szCs w:val="28"/>
        </w:rPr>
        <w:t xml:space="preserve">Кроме того, на территории области расположены такие всемирно известные центры, как: Нижний Новгород - родина Максима Горького, древний купеческий город и деловая столица Поволжья; Балахна - родина Кузьмы Минина, организатора народного ополчения 1612 года, подвиг которого сегодня стал символом национальной идеи народного единства </w:t>
      </w:r>
      <w:r w:rsidRPr="00E01CFE">
        <w:rPr>
          <w:sz w:val="28"/>
          <w:szCs w:val="28"/>
        </w:rPr>
        <w:lastRenderedPageBreak/>
        <w:t>России; Чкаловск - родина великого летчика Валерия Чкалова, совершившего первый в мире беспосадочный перелет через Северный полюс, и родина знаменитого "горьковского гипюра".</w:t>
      </w:r>
    </w:p>
    <w:p w:rsidR="00C02F0D" w:rsidRPr="00E01CFE" w:rsidRDefault="00C02F0D" w:rsidP="00C02F0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1CFE">
        <w:rPr>
          <w:rFonts w:ascii="Times New Roman" w:hAnsi="Times New Roman"/>
          <w:sz w:val="28"/>
          <w:szCs w:val="28"/>
        </w:rPr>
        <w:t>Общий объем финансирования мероприятий программы развития туризма в 2012-2018 годах из средств областного бюджета составит предположительно 991 млн 299 тыс. руб., в том числе в 2012 году - 64 млн 740 тыс. руб</w:t>
      </w:r>
    </w:p>
    <w:p w:rsidR="00C02F0D" w:rsidRPr="00E01CFE" w:rsidRDefault="00C02F0D" w:rsidP="00C02F0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1CFE">
        <w:rPr>
          <w:rFonts w:ascii="Times New Roman" w:hAnsi="Times New Roman"/>
          <w:sz w:val="28"/>
          <w:szCs w:val="28"/>
        </w:rPr>
        <w:t>Средства программы «Развития въездного и внутреннего туризма в Нижегородской области в 2012-2018 годах» будут направлены на:</w:t>
      </w:r>
    </w:p>
    <w:p w:rsidR="00C02F0D" w:rsidRPr="00E01CFE" w:rsidRDefault="00C02F0D" w:rsidP="00C02F0D">
      <w:pPr>
        <w:pStyle w:val="ab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1CFE">
        <w:rPr>
          <w:rFonts w:ascii="Times New Roman" w:hAnsi="Times New Roman" w:cs="Times New Roman"/>
          <w:sz w:val="28"/>
          <w:szCs w:val="28"/>
        </w:rPr>
        <w:t>возмещение части процентной ставки по кредитам, направляемым на развитие субъектов туристской индустрии – 15 %.</w:t>
      </w:r>
    </w:p>
    <w:p w:rsidR="00C02F0D" w:rsidRPr="00E01CFE" w:rsidRDefault="00C02F0D" w:rsidP="00C02F0D">
      <w:pPr>
        <w:pStyle w:val="ab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1CFE">
        <w:rPr>
          <w:rFonts w:ascii="Times New Roman" w:hAnsi="Times New Roman" w:cs="Times New Roman"/>
          <w:sz w:val="28"/>
          <w:szCs w:val="28"/>
        </w:rPr>
        <w:t>развитие туристских центров: создание музейно-туристских комплексов и развитие инженерной инфраструктуры – 75,5 % .</w:t>
      </w:r>
    </w:p>
    <w:p w:rsidR="00C02F0D" w:rsidRPr="00E01CFE" w:rsidRDefault="00C02F0D" w:rsidP="00C02F0D">
      <w:pPr>
        <w:pStyle w:val="ab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1CFE">
        <w:rPr>
          <w:rFonts w:ascii="Times New Roman" w:hAnsi="Times New Roman" w:cs="Times New Roman"/>
          <w:sz w:val="28"/>
          <w:szCs w:val="28"/>
        </w:rPr>
        <w:t>подготовка кадров и научное обеспечение развития туризма – 0,5%.</w:t>
      </w:r>
    </w:p>
    <w:p w:rsidR="00C02F0D" w:rsidRPr="00E01CFE" w:rsidRDefault="00C02F0D" w:rsidP="00C02F0D">
      <w:pPr>
        <w:pStyle w:val="ab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1CFE">
        <w:rPr>
          <w:rFonts w:ascii="Times New Roman" w:hAnsi="Times New Roman" w:cs="Times New Roman"/>
          <w:sz w:val="28"/>
          <w:szCs w:val="28"/>
        </w:rPr>
        <w:t>маркетинг и PR турпродукта – 9 %.</w:t>
      </w:r>
    </w:p>
    <w:p w:rsidR="00C02F0D" w:rsidRPr="00E01CFE" w:rsidRDefault="00C02F0D" w:rsidP="00C02F0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1CFE">
        <w:rPr>
          <w:rFonts w:ascii="Times New Roman" w:hAnsi="Times New Roman"/>
          <w:sz w:val="28"/>
          <w:szCs w:val="28"/>
        </w:rPr>
        <w:t>В результате реализации мероприятий Программы:</w:t>
      </w:r>
    </w:p>
    <w:p w:rsidR="00C02F0D" w:rsidRPr="00E01CFE" w:rsidRDefault="00C02F0D" w:rsidP="00C02F0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1CFE">
        <w:rPr>
          <w:rFonts w:ascii="Times New Roman" w:hAnsi="Times New Roman"/>
          <w:sz w:val="28"/>
          <w:szCs w:val="28"/>
        </w:rPr>
        <w:t>- объем инвестиций в сферу туризма составит не менее 7 млрд. руб.;</w:t>
      </w:r>
    </w:p>
    <w:p w:rsidR="00C02F0D" w:rsidRPr="00E01CFE" w:rsidRDefault="00C02F0D" w:rsidP="00C02F0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1CFE">
        <w:rPr>
          <w:rFonts w:ascii="Times New Roman" w:hAnsi="Times New Roman"/>
          <w:sz w:val="28"/>
          <w:szCs w:val="28"/>
        </w:rPr>
        <w:t>- будет создано не менее 4 тыс. рабочих мест во вновь создаваемых и расширяющихся предприятиях туриндустрии и в смежных отраслях;</w:t>
      </w:r>
    </w:p>
    <w:p w:rsidR="00C02F0D" w:rsidRPr="00E01CFE" w:rsidRDefault="00C02F0D" w:rsidP="00C02F0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1CFE">
        <w:rPr>
          <w:rFonts w:ascii="Times New Roman" w:hAnsi="Times New Roman"/>
          <w:sz w:val="28"/>
          <w:szCs w:val="28"/>
        </w:rPr>
        <w:t>- рост доходов бюджета и внебюджетных фондов увеличится со 122 до 246 млн. руб. в год;</w:t>
      </w:r>
    </w:p>
    <w:p w:rsidR="00C02F0D" w:rsidRPr="00E01CFE" w:rsidRDefault="00C02F0D" w:rsidP="00C02F0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1CFE">
        <w:rPr>
          <w:rFonts w:ascii="Times New Roman" w:hAnsi="Times New Roman"/>
          <w:sz w:val="28"/>
          <w:szCs w:val="28"/>
        </w:rPr>
        <w:t>- туристский поток в область вырастет с 560 тыс. до 1,4 млн. российских граждан и с 40 до 100 тыс. иностранных граждан в год;</w:t>
      </w:r>
    </w:p>
    <w:p w:rsidR="00C02F0D" w:rsidRPr="00E01CFE" w:rsidRDefault="00C02F0D" w:rsidP="00C02F0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1CFE">
        <w:rPr>
          <w:rFonts w:ascii="Times New Roman" w:hAnsi="Times New Roman"/>
          <w:sz w:val="28"/>
          <w:szCs w:val="28"/>
        </w:rPr>
        <w:t>- количество коллективных средств размещения вырастет со 170 до 245, количество номеров увеличится минимум на 3 900 единиц</w:t>
      </w:r>
    </w:p>
    <w:p w:rsidR="00C02F0D" w:rsidRPr="00E01CFE" w:rsidRDefault="00C02F0D" w:rsidP="00C02F0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1CFE">
        <w:rPr>
          <w:rFonts w:ascii="Times New Roman" w:hAnsi="Times New Roman"/>
          <w:sz w:val="28"/>
          <w:szCs w:val="28"/>
        </w:rPr>
        <w:t>- приток иностранной валюты составит не менее 50 млн. долларов США, что будет способствовать выравниванию платежного баланса по экспорту и импорту туристских услуг.</w:t>
      </w:r>
    </w:p>
    <w:p w:rsidR="00C02F0D" w:rsidRPr="00E01CFE" w:rsidRDefault="00C02F0D" w:rsidP="00C02F0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1CFE">
        <w:rPr>
          <w:rFonts w:ascii="Times New Roman" w:hAnsi="Times New Roman"/>
          <w:sz w:val="28"/>
          <w:szCs w:val="28"/>
        </w:rPr>
        <w:lastRenderedPageBreak/>
        <w:t>Косвенным эффектом от реализации программы станет: снижение затрат государства, связанных с содержанием и трудоустройством безработных; сохранение традиционных народно-художественных промыслов и ремесел; сохранение объектов историко-культурного наследия и особо охраняемых природных территорий, используемых в туристских целях; увеличение объемов реализации местной сельхозпродукции.</w:t>
      </w:r>
    </w:p>
    <w:p w:rsidR="00C02F0D" w:rsidRPr="00E01CFE" w:rsidRDefault="00C02F0D" w:rsidP="00C02F0D">
      <w:pPr>
        <w:pStyle w:val="a6"/>
        <w:spacing w:line="360" w:lineRule="auto"/>
        <w:ind w:firstLine="567"/>
        <w:jc w:val="both"/>
        <w:rPr>
          <w:sz w:val="28"/>
          <w:szCs w:val="28"/>
        </w:rPr>
      </w:pPr>
      <w:r w:rsidRPr="00E01CFE">
        <w:rPr>
          <w:sz w:val="28"/>
          <w:szCs w:val="28"/>
        </w:rPr>
        <w:t>В целях развития экологического туризма планируется создание инфраструктуры отдыха в рамках природных парков "Воскресенское Поветлужье", "Пустынские озера"; на рекреационной территории рядом с памятниками природы "Борнуковская пещера", "Ичалковский бор", "Вадское озеро" и др.</w:t>
      </w:r>
    </w:p>
    <w:p w:rsidR="00C02F0D" w:rsidRPr="00E01CFE" w:rsidRDefault="00C02F0D" w:rsidP="00C02F0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1CFE">
        <w:rPr>
          <w:rFonts w:ascii="Times New Roman" w:hAnsi="Times New Roman"/>
          <w:sz w:val="28"/>
          <w:szCs w:val="28"/>
        </w:rPr>
        <w:t>В связи с грядущими спортивными событиями, когда в страну ожидается массовый приток иностранцев,  актуально стоит вопрос с гостиничным фондом.</w:t>
      </w:r>
    </w:p>
    <w:p w:rsidR="00C02F0D" w:rsidRPr="00E01CFE" w:rsidRDefault="00C02F0D" w:rsidP="00C02F0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1CFE">
        <w:rPr>
          <w:rFonts w:ascii="Times New Roman" w:hAnsi="Times New Roman"/>
          <w:sz w:val="28"/>
          <w:szCs w:val="28"/>
        </w:rPr>
        <w:t>Объем инвестиций на строительство одной гостиницы - 4-5 млн долларов, ориентировочный срок окупаемости проектов 5 лет. Также необходимо строительство средств размещения категории 2-3* (мини-гостиниц туристского класса) в наиболее популярных туристических центрах Нижегородской области. В 2012 году в Нижнем Новгороде откроется не менее трех гостиниц, в 2013-м к ним прибавится еще порядка 10.</w:t>
      </w:r>
    </w:p>
    <w:p w:rsidR="002E2A9C" w:rsidRDefault="002E2A9C" w:rsidP="002E2A9C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</w:p>
    <w:p w:rsidR="002E2A9C" w:rsidRPr="00E01CFE" w:rsidRDefault="002E2A9C" w:rsidP="00E01CFE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01CFE">
        <w:rPr>
          <w:rFonts w:ascii="Times New Roman" w:eastAsia="Times New Roman" w:hAnsi="Times New Roman" w:cs="Times New Roman"/>
          <w:b/>
          <w:sz w:val="28"/>
          <w:szCs w:val="28"/>
        </w:rPr>
        <w:t>3.3.</w:t>
      </w:r>
      <w:r w:rsidR="00E01CFE" w:rsidRPr="00E01CFE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Проект совершенствования отеля «Акватория»</w:t>
      </w:r>
    </w:p>
    <w:p w:rsidR="0017129B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7129B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соответствие с международной классификацией, отель  «Акватория» не относится даже к категории 1 звезда.  Вместе с тем, туристический рынок нижегородского региона имеет острую потребность в высококлассных гостиницах. Были случаи, когда представители мировой элиты отказывались от посещения нашего региона только по той причине, что им никто не смог </w:t>
      </w:r>
      <w:r>
        <w:rPr>
          <w:rFonts w:ascii="Times New Roman" w:hAnsi="Times New Roman"/>
          <w:sz w:val="28"/>
          <w:szCs w:val="28"/>
        </w:rPr>
        <w:lastRenderedPageBreak/>
        <w:t>предложить обслуживания на мировом уровне! Предстоящие события, такие как ЧМ по футболу 2018г., поставят потребность в элитной гостинице еще острее. В связи с этим, предлагаю полностью перестроить гостиницу под статус «5 звезд».</w:t>
      </w:r>
    </w:p>
    <w:p w:rsidR="0017129B" w:rsidRPr="00351CB9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Общие требования к пятизвездочным гостиницам</w:t>
      </w:r>
      <w:r w:rsidR="00351CB9" w:rsidRPr="00351CB9">
        <w:rPr>
          <w:rFonts w:ascii="Times New Roman" w:hAnsi="Times New Roman"/>
          <w:sz w:val="28"/>
          <w:szCs w:val="28"/>
        </w:rPr>
        <w:t xml:space="preserve"> [9]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Основные требования: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 xml:space="preserve"> ♦ здание, имеющее оригинальное архитектурное решение, построенное по индивидуальному проекту; световая реклама с названием гостиницы и специальной художественной эмблемой;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полностью благоустроенные подъездные пути и подходы к гостинице, а также двор и прилегающая территория (включая декоративное озеленение, художественные композиции, скульптуру и т.п.);</w:t>
      </w:r>
    </w:p>
    <w:p w:rsidR="0017129B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крытые охраняемые стоянки для легковых автомобилей с зоной обслуживания; парковка автомобилей персоналом гостиницы, обеспеченность парковки 30 % автомобилей по отношению к количеству номеров в гостинице;</w:t>
      </w:r>
    </w:p>
    <w:p w:rsidR="0017129B" w:rsidRPr="0017129B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</w:t>
      </w:r>
      <w:r>
        <w:rPr>
          <w:rFonts w:ascii="Times New Roman" w:hAnsi="Times New Roman"/>
          <w:sz w:val="28"/>
          <w:szCs w:val="28"/>
        </w:rPr>
        <w:t xml:space="preserve"> собственный пляж</w:t>
      </w:r>
      <w:r w:rsidRPr="0017129B">
        <w:rPr>
          <w:rFonts w:ascii="Times New Roman" w:hAnsi="Times New Roman"/>
          <w:sz w:val="28"/>
          <w:szCs w:val="28"/>
        </w:rPr>
        <w:t>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высококачественная гарнитурная мебель и художественно оформленные интерьеры.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Коммунальное оборудование здания: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водопровод и канализация;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горячее водоснабжение (круглосуточно);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центральное отопление;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кондиционирование воздуха во всех помещениях круглый год;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повышенная звукоизоляция.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Общественные помещения (вестибюль с зонами приема, отдыха и ожидания, холлы на этажах):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просторный вестибюль (из расчета не менее 0,8 кв. м на одно гостиничное место, но не более 70 кв. м совокупной площади);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 xml:space="preserve">♦  аудиовизуальная установка (телевизор, видеомагнитофон или </w:t>
      </w:r>
      <w:r w:rsidRPr="003A75CC">
        <w:rPr>
          <w:rFonts w:ascii="Times New Roman" w:hAnsi="Times New Roman"/>
          <w:sz w:val="28"/>
          <w:szCs w:val="28"/>
        </w:rPr>
        <w:lastRenderedPageBreak/>
        <w:t>кинопроектор);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электронное информационное табло или дисплей;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декоративное озеленение;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художественные композиции;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зоны для отдыха, оборудованные высококачественной гарнитурной мебелью.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Лифт при количестве этажей два и более: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отдельный лифт для персонала и багажа;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подъем и спуск с любого этажа круглосуточно с интервалом ожидания в пределах 30 с.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Информационные услуги: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отделение связи;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бизнес-центр (1—2 переговорные комнаты), офисы;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телефакс, телекс, копировальные работы, компьютерный набор — интернет, электронная почта (предоставление по требованию);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прямой выход в автоматическую международную телефонную систему;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 внешняя и внутренняя телефонная связь во всех номерах (в том числе с подразделениями обслуживания);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 международные таксофоны;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 киоск по продаже газет, журналов и другой полиграфической продукции;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 обеспечение вызова из номера соответствующего работника гостиницы;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 бюро обслуживания; безукоризненная организация службы бронирования гостиничных мест и приема.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Общественное питание: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 рестораны (европейской и национальной кухни), гриль-бар, ночной бар или ресторан с варьете, кафе (минимальное количество мест в ресторане к местам в гостинице 1:1);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lastRenderedPageBreak/>
        <w:t>♦   терраса или площадка для летней торговли.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Характеристика номерного фонда: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 все номера одно- и двухместные;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 наличие телевизора с дистанционным управлением, холодильника, мини-сейфа, мини-бара во всех номерах;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 наличие полного санузла (унитаз, умывальник, душ и ванна, все многокомнатные номера с биде) во всех номерах;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 площадь жилого помещения номеров: однокомнатного одноместного — не менее 14 кв. м, однокомнатного двухместного — 16— 20 кв. м), двухкомнатного — не менее 30 кв. м, трехкомнатного — не менее 55 кв. м.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В номерах обязательно должны быть: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 охранная и пожарная сигнализация;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рекламная папка (буклеты, наклейки, справочники и другая информация о гостинице);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предметы гостеприимства разового потребления в фирменном исполнении — туалетное мыло; набор банных принадлежностей (шампунь, шапочка и др.);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 махровый халат (в многокомнатных номерах);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 гигиенические пакеты, салфетки;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 туалетная бумага;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 фен в ванной комнате;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 телефон в ванной комнате;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 набор письменных принадлежностей (конверт, почтовая бумага, ручки и т.п.).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Торговое и бытовое обслуживание: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 парикмахерская улучшенного типа с женским и мужским залами, косметическим кабинетом, маникюром, педикюром;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 камера хранения; прием на хранение ценностей; поднос багажа;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магазины или киоски по продаже сувениров, табачных, парфюмерных и других товаров.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lastRenderedPageBreak/>
        <w:t>Предоставление следующих услуг: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 ремонт и глажение одежды;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 ремонт и чистка обуви;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 информационный сигнал (телефонный звонок) клиенту в указанное им время;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 срочная стирка и химчистка в течение 12 ч;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 подача завтраков, обедов и ужинов в номер;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 вызов автомобиля;</w:t>
      </w:r>
    </w:p>
    <w:p w:rsidR="0017129B" w:rsidRPr="0017129B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прокат легковых автомобилей, мойка и другое сервисное обслуживание автомобилей;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</w:t>
      </w:r>
      <w:r w:rsidRPr="0017129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собственный парт 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 организация продажи транспортных билетов;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 заказ билетов в театры, кино и т.д.;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 прокат предметов культурно-бытового назначения;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 продажа цветов в вестибюле гостиницы и залах ресторана;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 бронирование столов в торговых залах ресторана;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 организация экскурсий;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 солярий;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 детские комнаты с квалифицированным персоналом, работающие не менее 12 ч в сутки.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Банковские услуги: Сбербанк и пункт обмена иностранной валюты, плата по кредитным карточкам.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Медицинский пункт с круглосуточным дежурством медперсонала, аптечный киоск (в гостиницах вместимостью не менее 1500 мест).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Культурно-спортивное обслуживание: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 киноконцертный зал для организации культурных мероприятий и конференций, оборудованный для синхронного перевода не менее чем на 4 языка, с помещениями для секционных заседаний (3—4 по 100—150 мест), экспозиционный зал (салон) для организации выставок и т.п.;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 xml:space="preserve">♦   </w:t>
      </w:r>
      <w:r>
        <w:rPr>
          <w:rFonts w:ascii="Times New Roman" w:hAnsi="Times New Roman"/>
          <w:sz w:val="28"/>
          <w:szCs w:val="28"/>
        </w:rPr>
        <w:t>бар-ресторан</w:t>
      </w:r>
      <w:r w:rsidRPr="003A75CC">
        <w:rPr>
          <w:rFonts w:ascii="Times New Roman" w:hAnsi="Times New Roman"/>
          <w:sz w:val="28"/>
          <w:szCs w:val="28"/>
        </w:rPr>
        <w:t>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lastRenderedPageBreak/>
        <w:t>♦   кегельбан;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 бильярдная;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 спортивный зал, сауна с баром;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 массажные кабинеты;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 плавательный бассейн;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 оборудованный пляж;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 спортивные площадки;</w:t>
      </w:r>
    </w:p>
    <w:p w:rsidR="0017129B" w:rsidRPr="003A75CC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♦   теннисный корт (летний).</w:t>
      </w:r>
    </w:p>
    <w:p w:rsidR="0017129B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CC">
        <w:rPr>
          <w:rFonts w:ascii="Times New Roman" w:hAnsi="Times New Roman"/>
          <w:sz w:val="28"/>
          <w:szCs w:val="28"/>
        </w:rPr>
        <w:t>Деление гостиничных предприятий на категории предполагает определенные требования и различный набор услуг. Естественно, что гостиницы высших категорий предоставляют гостям более комфортабельные номера и больший набор услуг. Среди них могут быть и услуги, на осуществление которых необходима лицензия (например, медицинские или транспортные услуги); в этом случае администрация гостиницы обязана ее получить.</w:t>
      </w:r>
    </w:p>
    <w:p w:rsidR="0017129B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Помимо найма нового персонала для оказания вышеуказанных дополнительных услуг (120 чел.) отелю необходимо создать отдел продаж услуг для обеспечения полной загрузки мощностей и скорейшей окупаемости проекта. Этот отдел будет состоять из 3 человек. </w:t>
      </w:r>
    </w:p>
    <w:p w:rsidR="0017129B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реконструкции отеля номерной фонд составит 70 номеров, 45 одноместных, 25 двухместных.</w:t>
      </w:r>
    </w:p>
    <w:p w:rsidR="0017129B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на строительство и отделку (вместе с архитектурным проектом) под ключ – 130 000 000 руб.</w:t>
      </w:r>
    </w:p>
    <w:p w:rsidR="0017129B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техническое оснащение комплекса – 80 000 000 руб.</w:t>
      </w:r>
    </w:p>
    <w:p w:rsidR="0017129B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на обучение персонала и найм дополнительного персонала в год  – 42 000 000 руб. </w:t>
      </w:r>
    </w:p>
    <w:p w:rsidR="0017129B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Текущие расходы на содержание пятизвездочного отеля в год 182 500 000 руб.</w:t>
      </w:r>
    </w:p>
    <w:p w:rsidR="0017129B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 расходы в первый год – 434 500 000 руб.</w:t>
      </w:r>
    </w:p>
    <w:p w:rsidR="0017129B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Стоимость размещения в сутки – 10 000 руб. одноместный номер, 18 000 </w:t>
      </w:r>
      <w:r>
        <w:rPr>
          <w:rFonts w:ascii="Times New Roman" w:hAnsi="Times New Roman"/>
          <w:sz w:val="28"/>
          <w:szCs w:val="28"/>
        </w:rPr>
        <w:lastRenderedPageBreak/>
        <w:t>руб. – двухместный номер.</w:t>
      </w:r>
    </w:p>
    <w:p w:rsidR="0017129B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Доход от максимальной загрузки в сутки = 450 000 от одноместных номеров + 450 000 от двухместных = 900 000 руб.</w:t>
      </w:r>
    </w:p>
    <w:p w:rsidR="0017129B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Доходы от дополнительных услуг – в среднем 5000 руб. в сутки с номера. Итого доходы от  дополнительных услуг в сутки 350 000 руб.</w:t>
      </w:r>
    </w:p>
    <w:p w:rsidR="0017129B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доход в сутки 1 250 000 руб, в год </w:t>
      </w:r>
      <w:r w:rsidRPr="005D4C59">
        <w:rPr>
          <w:rFonts w:ascii="Times New Roman" w:hAnsi="Times New Roman"/>
          <w:sz w:val="28"/>
          <w:szCs w:val="28"/>
        </w:rPr>
        <w:t>456</w:t>
      </w:r>
      <w:r>
        <w:rPr>
          <w:rFonts w:ascii="Times New Roman" w:hAnsi="Times New Roman"/>
          <w:sz w:val="28"/>
          <w:szCs w:val="28"/>
        </w:rPr>
        <w:t> </w:t>
      </w:r>
      <w:r w:rsidRPr="005D4C59">
        <w:rPr>
          <w:rFonts w:ascii="Times New Roman" w:hAnsi="Times New Roman"/>
          <w:sz w:val="28"/>
          <w:szCs w:val="28"/>
        </w:rPr>
        <w:t>250</w:t>
      </w:r>
      <w:r>
        <w:rPr>
          <w:rFonts w:ascii="Times New Roman" w:hAnsi="Times New Roman"/>
          <w:sz w:val="28"/>
          <w:szCs w:val="28"/>
        </w:rPr>
        <w:t xml:space="preserve"> 000.</w:t>
      </w:r>
    </w:p>
    <w:p w:rsidR="0017129B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реконструкции отеля уже окупиться в первый год, прибыль уже в первый год составит </w:t>
      </w:r>
      <w:r w:rsidRPr="005D4C59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 </w:t>
      </w:r>
      <w:r w:rsidRPr="005D4C59">
        <w:rPr>
          <w:rFonts w:ascii="Times New Roman" w:hAnsi="Times New Roman"/>
          <w:sz w:val="28"/>
          <w:szCs w:val="28"/>
        </w:rPr>
        <w:t>750</w:t>
      </w:r>
      <w:r>
        <w:rPr>
          <w:rFonts w:ascii="Times New Roman" w:hAnsi="Times New Roman"/>
          <w:sz w:val="28"/>
          <w:szCs w:val="28"/>
        </w:rPr>
        <w:t> </w:t>
      </w:r>
      <w:r w:rsidRPr="005D4C59">
        <w:rPr>
          <w:rFonts w:ascii="Times New Roman" w:hAnsi="Times New Roman"/>
          <w:sz w:val="28"/>
          <w:szCs w:val="28"/>
        </w:rPr>
        <w:t>000</w:t>
      </w:r>
      <w:r>
        <w:rPr>
          <w:rFonts w:ascii="Times New Roman" w:hAnsi="Times New Roman"/>
          <w:sz w:val="28"/>
          <w:szCs w:val="28"/>
        </w:rPr>
        <w:t>.</w:t>
      </w:r>
    </w:p>
    <w:p w:rsidR="0017129B" w:rsidRPr="005D4C59" w:rsidRDefault="0017129B" w:rsidP="0017129B">
      <w:pPr>
        <w:spacing w:after="20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D4C59">
        <w:rPr>
          <w:rFonts w:ascii="Times New Roman" w:hAnsi="Times New Roman"/>
          <w:bCs/>
          <w:sz w:val="28"/>
          <w:szCs w:val="28"/>
        </w:rPr>
        <w:t>Основным методом оценки эффективности внедрения решения является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D4C59">
        <w:rPr>
          <w:rFonts w:ascii="Times New Roman" w:hAnsi="Times New Roman"/>
          <w:bCs/>
          <w:sz w:val="28"/>
          <w:szCs w:val="28"/>
        </w:rPr>
        <w:t xml:space="preserve">расчет коэффициента окупаемости инвестиций (ROI, return on investment). </w:t>
      </w:r>
    </w:p>
    <w:p w:rsidR="0017129B" w:rsidRPr="005D4C59" w:rsidRDefault="0017129B" w:rsidP="0017129B">
      <w:pPr>
        <w:spacing w:after="20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D4C59">
        <w:rPr>
          <w:rFonts w:ascii="Times New Roman" w:hAnsi="Times New Roman"/>
          <w:bCs/>
          <w:sz w:val="28"/>
          <w:szCs w:val="28"/>
        </w:rPr>
        <w:t>Формула расчета ROI выглядит следующим образом:</w:t>
      </w:r>
    </w:p>
    <w:p w:rsidR="0017129B" w:rsidRPr="005D4C59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</w:t>
      </w:r>
      <w:r w:rsidRPr="005D4C59">
        <w:rPr>
          <w:rFonts w:ascii="Times New Roman" w:hAnsi="Times New Roman"/>
          <w:bCs/>
          <w:sz w:val="28"/>
          <w:szCs w:val="28"/>
        </w:rPr>
        <w:t>Р</w:t>
      </w:r>
    </w:p>
    <w:p w:rsidR="0017129B" w:rsidRPr="005D4C59" w:rsidRDefault="0017129B" w:rsidP="0017129B">
      <w:pPr>
        <w:spacing w:after="20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D4C59">
        <w:rPr>
          <w:rFonts w:ascii="Times New Roman" w:hAnsi="Times New Roman"/>
          <w:bCs/>
          <w:sz w:val="28"/>
          <w:szCs w:val="28"/>
        </w:rPr>
        <w:t xml:space="preserve">ROI = -------  х 100%      </w:t>
      </w:r>
    </w:p>
    <w:p w:rsidR="0017129B" w:rsidRPr="005D4C59" w:rsidRDefault="0017129B" w:rsidP="0017129B">
      <w:pPr>
        <w:spacing w:after="20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</w:t>
      </w:r>
      <w:r w:rsidRPr="005D4C59">
        <w:rPr>
          <w:rFonts w:ascii="Times New Roman" w:hAnsi="Times New Roman"/>
          <w:bCs/>
          <w:sz w:val="28"/>
          <w:szCs w:val="28"/>
          <w:lang w:val="en-US"/>
        </w:rPr>
        <w:t>Z</w:t>
      </w:r>
      <w:r w:rsidRPr="005D4C59">
        <w:rPr>
          <w:rFonts w:ascii="Times New Roman" w:hAnsi="Times New Roman"/>
          <w:bCs/>
          <w:sz w:val="28"/>
          <w:szCs w:val="28"/>
        </w:rPr>
        <w:t xml:space="preserve">         </w:t>
      </w:r>
    </w:p>
    <w:p w:rsidR="0017129B" w:rsidRPr="005D4C59" w:rsidRDefault="0017129B" w:rsidP="0017129B">
      <w:pPr>
        <w:spacing w:after="20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D4C59">
        <w:rPr>
          <w:rFonts w:ascii="Times New Roman" w:hAnsi="Times New Roman"/>
          <w:bCs/>
          <w:sz w:val="28"/>
          <w:szCs w:val="28"/>
        </w:rPr>
        <w:t xml:space="preserve">где  Р – </w:t>
      </w:r>
      <w:r>
        <w:rPr>
          <w:rFonts w:ascii="Times New Roman" w:hAnsi="Times New Roman"/>
          <w:bCs/>
          <w:sz w:val="28"/>
          <w:szCs w:val="28"/>
        </w:rPr>
        <w:t>доход, полученный</w:t>
      </w:r>
      <w:r w:rsidRPr="005D4C59">
        <w:rPr>
          <w:rFonts w:ascii="Times New Roman" w:hAnsi="Times New Roman"/>
          <w:bCs/>
          <w:sz w:val="28"/>
          <w:szCs w:val="28"/>
        </w:rPr>
        <w:t xml:space="preserve"> компанией, руб.;</w:t>
      </w:r>
    </w:p>
    <w:p w:rsidR="0017129B" w:rsidRPr="005D4C59" w:rsidRDefault="0017129B" w:rsidP="0017129B">
      <w:pPr>
        <w:spacing w:after="20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D4C59">
        <w:rPr>
          <w:rFonts w:ascii="Times New Roman" w:hAnsi="Times New Roman"/>
          <w:bCs/>
          <w:sz w:val="28"/>
          <w:szCs w:val="28"/>
        </w:rPr>
        <w:t xml:space="preserve">       </w:t>
      </w:r>
      <w:r w:rsidRPr="005D4C59">
        <w:rPr>
          <w:rFonts w:ascii="Times New Roman" w:hAnsi="Times New Roman"/>
          <w:bCs/>
          <w:sz w:val="28"/>
          <w:szCs w:val="28"/>
          <w:lang w:val="en-US"/>
        </w:rPr>
        <w:t>Z</w:t>
      </w:r>
      <w:r w:rsidRPr="005D4C59">
        <w:rPr>
          <w:rFonts w:ascii="Times New Roman" w:hAnsi="Times New Roman"/>
          <w:bCs/>
          <w:sz w:val="28"/>
          <w:szCs w:val="28"/>
        </w:rPr>
        <w:t xml:space="preserve"> – затраты на реализацию проекта, руб. </w:t>
      </w:r>
    </w:p>
    <w:p w:rsidR="0017129B" w:rsidRPr="005D4C59" w:rsidRDefault="0017129B" w:rsidP="0017129B">
      <w:pPr>
        <w:spacing w:after="20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D4C59">
        <w:rPr>
          <w:rFonts w:ascii="Times New Roman" w:hAnsi="Times New Roman"/>
          <w:bCs/>
          <w:sz w:val="28"/>
          <w:szCs w:val="28"/>
        </w:rPr>
        <w:t xml:space="preserve">       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  </w:t>
      </w:r>
      <w:r w:rsidRPr="005D4C59">
        <w:rPr>
          <w:rFonts w:ascii="Times New Roman" w:hAnsi="Times New Roman"/>
          <w:bCs/>
          <w:sz w:val="28"/>
          <w:szCs w:val="28"/>
        </w:rPr>
        <w:t xml:space="preserve">  </w:t>
      </w:r>
      <w:r w:rsidRPr="005D4C59">
        <w:rPr>
          <w:rFonts w:ascii="Times New Roman" w:hAnsi="Times New Roman"/>
          <w:sz w:val="28"/>
          <w:szCs w:val="28"/>
        </w:rPr>
        <w:t>456</w:t>
      </w:r>
      <w:r>
        <w:rPr>
          <w:rFonts w:ascii="Times New Roman" w:hAnsi="Times New Roman"/>
          <w:sz w:val="28"/>
          <w:szCs w:val="28"/>
        </w:rPr>
        <w:t> </w:t>
      </w:r>
      <w:r w:rsidRPr="005D4C59">
        <w:rPr>
          <w:rFonts w:ascii="Times New Roman" w:hAnsi="Times New Roman"/>
          <w:sz w:val="28"/>
          <w:szCs w:val="28"/>
        </w:rPr>
        <w:t>250</w:t>
      </w:r>
      <w:r>
        <w:rPr>
          <w:rFonts w:ascii="Times New Roman" w:hAnsi="Times New Roman"/>
          <w:sz w:val="28"/>
          <w:szCs w:val="28"/>
        </w:rPr>
        <w:t xml:space="preserve"> 000</w:t>
      </w:r>
    </w:p>
    <w:p w:rsidR="0017129B" w:rsidRPr="005D4C59" w:rsidRDefault="0017129B" w:rsidP="0017129B">
      <w:pPr>
        <w:spacing w:after="20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Pr="005D4C59">
        <w:rPr>
          <w:rFonts w:ascii="Times New Roman" w:hAnsi="Times New Roman"/>
          <w:bCs/>
          <w:sz w:val="28"/>
          <w:szCs w:val="28"/>
        </w:rPr>
        <w:t xml:space="preserve">В данном проекте </w:t>
      </w:r>
      <w:r w:rsidRPr="005D4C59">
        <w:rPr>
          <w:rFonts w:ascii="Times New Roman" w:hAnsi="Times New Roman"/>
          <w:bCs/>
          <w:sz w:val="28"/>
          <w:szCs w:val="28"/>
          <w:lang w:val="en-US"/>
        </w:rPr>
        <w:t>ROI</w:t>
      </w:r>
      <w:r w:rsidRPr="005D4C59">
        <w:rPr>
          <w:rFonts w:ascii="Times New Roman" w:hAnsi="Times New Roman"/>
          <w:bCs/>
          <w:sz w:val="28"/>
          <w:szCs w:val="28"/>
        </w:rPr>
        <w:t xml:space="preserve">  = ----</w:t>
      </w:r>
      <w:r>
        <w:rPr>
          <w:rFonts w:ascii="Times New Roman" w:hAnsi="Times New Roman"/>
          <w:bCs/>
          <w:sz w:val="28"/>
          <w:szCs w:val="28"/>
        </w:rPr>
        <w:t>----</w:t>
      </w:r>
      <w:r w:rsidRPr="005D4C59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---</w:t>
      </w:r>
      <w:r w:rsidRPr="005D4C59">
        <w:rPr>
          <w:rFonts w:ascii="Times New Roman" w:hAnsi="Times New Roman"/>
          <w:bCs/>
          <w:sz w:val="28"/>
          <w:szCs w:val="28"/>
        </w:rPr>
        <w:t xml:space="preserve">------ х 100% = </w:t>
      </w:r>
      <w:r>
        <w:rPr>
          <w:rFonts w:ascii="Times New Roman" w:hAnsi="Times New Roman"/>
          <w:bCs/>
          <w:sz w:val="28"/>
          <w:szCs w:val="28"/>
        </w:rPr>
        <w:t>105</w:t>
      </w:r>
      <w:r w:rsidRPr="005D4C59">
        <w:rPr>
          <w:rFonts w:ascii="Times New Roman" w:hAnsi="Times New Roman"/>
          <w:bCs/>
          <w:sz w:val="28"/>
          <w:szCs w:val="28"/>
        </w:rPr>
        <w:t xml:space="preserve">% </w:t>
      </w:r>
    </w:p>
    <w:p w:rsidR="0017129B" w:rsidRPr="005D4C59" w:rsidRDefault="0017129B" w:rsidP="0017129B">
      <w:pPr>
        <w:spacing w:after="20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D4C59">
        <w:rPr>
          <w:rFonts w:ascii="Times New Roman" w:hAnsi="Times New Roman"/>
          <w:bCs/>
          <w:sz w:val="28"/>
          <w:szCs w:val="28"/>
        </w:rPr>
        <w:t xml:space="preserve">     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 </w:t>
      </w:r>
      <w:r w:rsidRPr="005D4C59">
        <w:rPr>
          <w:rFonts w:ascii="Times New Roman" w:hAnsi="Times New Roman"/>
          <w:bCs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434 500 000</w:t>
      </w:r>
      <w:r w:rsidRPr="0017129B">
        <w:rPr>
          <w:rFonts w:ascii="Times New Roman" w:hAnsi="Times New Roman"/>
          <w:bCs/>
          <w:sz w:val="28"/>
          <w:szCs w:val="28"/>
        </w:rPr>
        <w:t xml:space="preserve">      </w:t>
      </w:r>
    </w:p>
    <w:p w:rsidR="0017129B" w:rsidRPr="005D4C59" w:rsidRDefault="0017129B" w:rsidP="0017129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D4C59">
        <w:rPr>
          <w:rFonts w:ascii="Times New Roman" w:hAnsi="Times New Roman"/>
          <w:bCs/>
          <w:sz w:val="28"/>
          <w:szCs w:val="28"/>
        </w:rPr>
        <w:t xml:space="preserve">Такое значение </w:t>
      </w:r>
      <w:r w:rsidRPr="005D4C59">
        <w:rPr>
          <w:rFonts w:ascii="Times New Roman" w:hAnsi="Times New Roman"/>
          <w:bCs/>
          <w:sz w:val="28"/>
          <w:szCs w:val="28"/>
          <w:lang w:val="en-US"/>
        </w:rPr>
        <w:t>ROI</w:t>
      </w:r>
      <w:r w:rsidRPr="005D4C59">
        <w:rPr>
          <w:rFonts w:ascii="Times New Roman" w:hAnsi="Times New Roman"/>
          <w:bCs/>
          <w:sz w:val="28"/>
          <w:szCs w:val="28"/>
        </w:rPr>
        <w:t xml:space="preserve">  говорит о высокой инвестиционной привлекательности проекта.</w:t>
      </w:r>
    </w:p>
    <w:p w:rsidR="0017129B" w:rsidRDefault="0017129B" w:rsidP="002E2A9C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17129B" w:rsidRDefault="0017129B" w:rsidP="002E2A9C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17129B" w:rsidRDefault="0017129B" w:rsidP="002E2A9C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620CF7" w:rsidRDefault="00620CF7" w:rsidP="002E2A9C">
      <w:pPr>
        <w:pStyle w:val="Standard"/>
        <w:tabs>
          <w:tab w:val="left" w:pos="-426"/>
          <w:tab w:val="left" w:pos="0"/>
        </w:tabs>
        <w:autoSpaceDE w:val="0"/>
        <w:spacing w:after="20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2E2A9C" w:rsidRPr="00351CB9" w:rsidRDefault="002E2A9C" w:rsidP="00351CB9">
      <w:pPr>
        <w:pStyle w:val="Standard"/>
        <w:autoSpaceDE w:val="0"/>
        <w:spacing w:after="200" w:line="360" w:lineRule="auto"/>
        <w:jc w:val="center"/>
        <w:rPr>
          <w:rFonts w:ascii="Times New Roman CYR" w:eastAsia="Times New Roman CYR" w:hAnsi="Times New Roman CYR" w:cs="Times New Roman CYR"/>
          <w:b/>
          <w:sz w:val="28"/>
          <w:szCs w:val="28"/>
        </w:rPr>
      </w:pPr>
      <w:r w:rsidRPr="00351CB9">
        <w:rPr>
          <w:rFonts w:ascii="Times New Roman CYR" w:eastAsia="Times New Roman CYR" w:hAnsi="Times New Roman CYR" w:cs="Times New Roman CYR"/>
          <w:b/>
          <w:sz w:val="28"/>
          <w:szCs w:val="28"/>
        </w:rPr>
        <w:lastRenderedPageBreak/>
        <w:t>ЗАКЛЮЧЕНИЕ</w:t>
      </w:r>
    </w:p>
    <w:p w:rsidR="00F46B1A" w:rsidRPr="00351CB9" w:rsidRDefault="00F46B1A" w:rsidP="00351CB9">
      <w:pPr>
        <w:pStyle w:val="Standard"/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F46B1A" w:rsidRPr="00351CB9" w:rsidRDefault="00F46B1A" w:rsidP="00351CB9">
      <w:pPr>
        <w:pStyle w:val="Standard"/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351CB9">
        <w:rPr>
          <w:rFonts w:ascii="Times New Roman CYR" w:eastAsia="Times New Roman CYR" w:hAnsi="Times New Roman CYR" w:cs="Times New Roman CYR"/>
          <w:sz w:val="28"/>
          <w:szCs w:val="28"/>
        </w:rPr>
        <w:t>Туризм играет важную роль в решении социальных проблем, обеспечивая создание дополнительных рабочих мест, рост занятости и повышение благосостояния населения страны. В настоящее время туризм является одним из важных направлений, влияющих на рост экономики, в том числе на развитие таких сфер экономической деятельности, как услуги туристских компаний, коллективные средства размещения, транспорт, связь, торговля, производство сувенирной и иной продукции, питание, сельское хозяйство, строительство и другие отрасли, тем самым выступая катализатором социально-экономического развития регионов Российской Федерации.</w:t>
      </w:r>
    </w:p>
    <w:p w:rsidR="00F46B1A" w:rsidRPr="00351CB9" w:rsidRDefault="00F46B1A" w:rsidP="00351CB9">
      <w:pPr>
        <w:pStyle w:val="Standard"/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351CB9">
        <w:rPr>
          <w:rFonts w:ascii="Times New Roman CYR" w:eastAsia="Times New Roman CYR" w:hAnsi="Times New Roman CYR" w:cs="Times New Roman CYR"/>
          <w:sz w:val="28"/>
          <w:szCs w:val="28"/>
        </w:rPr>
        <w:t>Российская Федерация обладает высоким туристско-рекреационным потенциалом. На ее территории сосредоточены уникальные природные и рекреационные ресурсы, объекты национального и мирового культурного и исторического наследия, проходят важные экономические, культурные, общественные и спортивные события. Во многих регионах представлен широкий спектр потенциально привлекательных туристских объектов и комплексов, пользующихся большой популярностью у российских и иностранных туристов. Дальнейшее развитие указанных объектов и комплексов невозможно без создания необходимой обеспечивающей инфраструктуры.</w:t>
      </w:r>
    </w:p>
    <w:p w:rsidR="00F46B1A" w:rsidRPr="00351CB9" w:rsidRDefault="00F46B1A" w:rsidP="00351CB9">
      <w:pPr>
        <w:pStyle w:val="Standard"/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351CB9">
        <w:rPr>
          <w:rFonts w:ascii="Times New Roman CYR" w:eastAsia="Times New Roman CYR" w:hAnsi="Times New Roman CYR" w:cs="Times New Roman CYR"/>
          <w:sz w:val="28"/>
          <w:szCs w:val="28"/>
        </w:rPr>
        <w:t>Наличие разнообразных туристско-рекреационных ресурсов страны позволяет развивать практически все виды туризма, в том числе рекреационный (пляжный), культурно-познавательный, деловой, активный, оздоровительный и экологический туризм, а также морские и речные круизы, сельский туризм и др.</w:t>
      </w:r>
    </w:p>
    <w:p w:rsidR="00F46B1A" w:rsidRPr="00351CB9" w:rsidRDefault="00F46B1A" w:rsidP="00351CB9">
      <w:pPr>
        <w:pStyle w:val="Standard"/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351CB9">
        <w:rPr>
          <w:rFonts w:ascii="Times New Roman CYR" w:eastAsia="Times New Roman CYR" w:hAnsi="Times New Roman CYR" w:cs="Times New Roman CYR"/>
          <w:sz w:val="28"/>
          <w:szCs w:val="28"/>
        </w:rPr>
        <w:t xml:space="preserve">Важнейшим конкурентным преимуществом туристской отрасли </w:t>
      </w:r>
      <w:r w:rsidRPr="00351CB9">
        <w:rPr>
          <w:rFonts w:ascii="Times New Roman CYR" w:eastAsia="Times New Roman CYR" w:hAnsi="Times New Roman CYR" w:cs="Times New Roman CYR"/>
          <w:sz w:val="28"/>
          <w:szCs w:val="28"/>
        </w:rPr>
        <w:lastRenderedPageBreak/>
        <w:t>Российской Федерации является историко-культурное наследие. На поездки с культурно-познавательными целями приходится около 20 процентов внутреннего туристского потока. Центральный и Северо-Западный федеральные округа - это центр культурно-познавательного туризма страны. В 2009 году количество туристов, совершивших путешествия с культурно-познавательными целями, составило порядка 5,64 млн. человек. Большие потенциальные возможности для развития культурно-познавательного туризма есть в отдельных регионах Южного, Приволжского, Сибирского и Дальневосточного федеральных округов. Основным сдерживающим фактором для указанного вида туризма является неудовлетворительное состояние дорожно-транспортной и другой туристской инфраструктуры большинства перспективных с точки зрения культурно-познавательного туризма регионов. Развитие такого вида туризма позволит привлечь дополнительно более 6 млн. российских и иностранных туристов.</w:t>
      </w:r>
    </w:p>
    <w:p w:rsidR="00F46B1A" w:rsidRPr="00351CB9" w:rsidRDefault="00F46B1A" w:rsidP="00351CB9">
      <w:pPr>
        <w:pStyle w:val="Standard"/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351CB9">
        <w:rPr>
          <w:rFonts w:ascii="Times New Roman CYR" w:eastAsia="Times New Roman CYR" w:hAnsi="Times New Roman CYR" w:cs="Times New Roman CYR"/>
          <w:sz w:val="28"/>
          <w:szCs w:val="28"/>
        </w:rPr>
        <w:t>Развитие делового туризма (бизнес-туризм, конгресс-туризм и др.) представляет особый интерес для России. В настоящее время около 70 процентов общего объема поездок с деловыми целями приходится на Центральный и Северо-Западный федеральные округа. В то же время стабильно растет деловая активность в других федеральных округах. Строительство новых и модернизация существующих предприятий в различных отраслях экономики, а также увеличение доли на российском рынке иностранных компаний будут определять дальнейший рост делового туризма в большинстве городов-мегаполисов, что потребует строительства современных бизнес- и конгресс-центров, а также увеличения выставочных площадей. Развитие указанного вида туризма позволит привлечь дополнительно более 5 млн. человек.</w:t>
      </w:r>
    </w:p>
    <w:p w:rsidR="00F46B1A" w:rsidRPr="00351CB9" w:rsidRDefault="00F46B1A" w:rsidP="00351CB9">
      <w:pPr>
        <w:pStyle w:val="Standard"/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351CB9">
        <w:rPr>
          <w:rFonts w:ascii="Times New Roman CYR" w:eastAsia="Times New Roman CYR" w:hAnsi="Times New Roman CYR" w:cs="Times New Roman CYR"/>
          <w:sz w:val="28"/>
          <w:szCs w:val="28"/>
        </w:rPr>
        <w:t xml:space="preserve">В России существует большой потенциал для развития различных видов активного туризма - горнолыжного, пешеходного, водного, горного, парусного, конного, велотуризма, экстремального туризма и др. В то время </w:t>
      </w:r>
      <w:r w:rsidRPr="00351CB9">
        <w:rPr>
          <w:rFonts w:ascii="Times New Roman CYR" w:eastAsia="Times New Roman CYR" w:hAnsi="Times New Roman CYR" w:cs="Times New Roman CYR"/>
          <w:sz w:val="28"/>
          <w:szCs w:val="28"/>
        </w:rPr>
        <w:lastRenderedPageBreak/>
        <w:t>как некоторые регионы Южного, Северо-Кавказского, Уральского, Сибирского, Приволжского и Дальневосточного федеральных округов в настоящее время уже являются крупными горнолыжными курортами, другие - обладают большими перспективами с точки зрения развития активного туризма. Растущий спрос на активный отдых позволяет прогнозировать дальнейшее интенсивное развитие горнолыжного и других видов активного туризма. Потенциальное увеличение количества туристов, увлекающихся такими видами отдыха, оценивается в 2,5 млн. человек.</w:t>
      </w:r>
    </w:p>
    <w:p w:rsidR="00F46B1A" w:rsidRPr="00351CB9" w:rsidRDefault="00F46B1A" w:rsidP="00351CB9">
      <w:pPr>
        <w:pStyle w:val="Standard"/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351CB9">
        <w:rPr>
          <w:rFonts w:ascii="Times New Roman CYR" w:eastAsia="Times New Roman CYR" w:hAnsi="Times New Roman CYR" w:cs="Times New Roman CYR"/>
          <w:sz w:val="28"/>
          <w:szCs w:val="28"/>
        </w:rPr>
        <w:t>Оздоровительный туризм пользуется традиционно высоким спросом в России и является наиболее значимым для сохранения здоровья, повышения уровня и качества жизни граждан. Традиционные оздоровительные методики поддерживаются в ряде регионов Южного и Северо-Кавказского федеральных округов, известных своими уникальными природно-климатическими ресурсами. Перспективными для развития этого вида туризма также являются регионы Приволжского федерального округа. Природные оздоровительные ресурсы страны потенциально могут привлечь дополнительно более 2 млн. туристов.</w:t>
      </w:r>
    </w:p>
    <w:p w:rsidR="00F46B1A" w:rsidRPr="00351CB9" w:rsidRDefault="00F46B1A" w:rsidP="00351CB9">
      <w:pPr>
        <w:pStyle w:val="Standard"/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351CB9">
        <w:rPr>
          <w:rFonts w:ascii="Times New Roman CYR" w:eastAsia="Times New Roman CYR" w:hAnsi="Times New Roman CYR" w:cs="Times New Roman CYR"/>
          <w:sz w:val="28"/>
          <w:szCs w:val="28"/>
        </w:rPr>
        <w:t xml:space="preserve">Богатое природное наследие, разнообразие флоры и фауны представляют уникальные возможности для развития экологического туризма в России. В настоящее время его доля в общей структуре российского туристского рынка незначительна (около 1 процента). Серьезным ограничением для развития указанного вида туризма является высокая чувствительность многих экосистем Российской Федерации к антропогенным воздействиям. Основные регионы развития экологического туризма в России сосредоточены в Дальневосточном, Приволжском, Уральском, Северо-Западном, Северо-Кавказском и Южном федеральных округах. Большой потенциал имеют регионы Центрального и Сибирского федеральных округов. При создании и улучшении условий для развития экологического туризма в перспективных регионах (в том числе обеспечение новых привлекательных маршрутов </w:t>
      </w:r>
      <w:r w:rsidRPr="00351CB9">
        <w:rPr>
          <w:rFonts w:ascii="Times New Roman CYR" w:eastAsia="Times New Roman CYR" w:hAnsi="Times New Roman CYR" w:cs="Times New Roman CYR"/>
          <w:sz w:val="28"/>
          <w:szCs w:val="28"/>
        </w:rPr>
        <w:lastRenderedPageBreak/>
        <w:t>соответствующей туристской инфраструктурой) и соблюдении требований к охране окружающей среды это направление туризма может обеспечить дополнительный туристский поток свыше 0,3 млн. человек.</w:t>
      </w:r>
    </w:p>
    <w:p w:rsidR="00F46B1A" w:rsidRPr="00351CB9" w:rsidRDefault="00F46B1A" w:rsidP="00351CB9">
      <w:pPr>
        <w:pStyle w:val="Standard"/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351CB9">
        <w:rPr>
          <w:rFonts w:ascii="Times New Roman CYR" w:eastAsia="Times New Roman CYR" w:hAnsi="Times New Roman CYR" w:cs="Times New Roman CYR"/>
          <w:sz w:val="28"/>
          <w:szCs w:val="28"/>
        </w:rPr>
        <w:t>Одним из наиболее популярных и динамично развивающихся видов путешествий являются морские и речные круизы. По водным акваториям страны курсируют более 100 теплоходов вместимостью 150 - 300 человек. Круизный туризм в большей степени развит в Центральном, Северо-Западном, Приволжском и Южном федеральных округах. Перспективными регионами для развития круизного туризма являются Сибирский и Дальневосточный федеральные округа. Рынок круизов неразрывно связан с культурно-познавательным туризмом. Круизный туризм всегда был и остается востребованным как среди иностранных, так и среди российских туристов. Вместе с тем его рост в настоящее время ограничивается проблемами изношенности судов и инфраструктуры причальных сооружений, а также наличием участков на внутренних водных путях, где проход судов круизного класса затруднен. Развитие такого вида туризма позволит привлечь дополнительно 1 млн. российских и иностранных путешественников.</w:t>
      </w:r>
    </w:p>
    <w:p w:rsidR="00F46B1A" w:rsidRPr="00351CB9" w:rsidRDefault="00F46B1A" w:rsidP="00351CB9">
      <w:pPr>
        <w:pStyle w:val="Standard"/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351CB9">
        <w:rPr>
          <w:rFonts w:ascii="Times New Roman CYR" w:eastAsia="Times New Roman CYR" w:hAnsi="Times New Roman CYR" w:cs="Times New Roman CYR"/>
          <w:sz w:val="28"/>
          <w:szCs w:val="28"/>
        </w:rPr>
        <w:t>В то же время в международном рейтинге конкурентоспособности стран в туристском секторе, опубликованном Всемирным экономическим форумом в марте 2009 года, Россия заняла лишь 59 место из 133 стран, при этом природные богатства нашей страны оцениваются на 5 месте, а объекты культурного наследия - на 9.</w:t>
      </w:r>
    </w:p>
    <w:p w:rsidR="00F46B1A" w:rsidRPr="00351CB9" w:rsidRDefault="00F46B1A" w:rsidP="00351CB9">
      <w:pPr>
        <w:pStyle w:val="Standard"/>
        <w:autoSpaceDE w:val="0"/>
        <w:spacing w:after="200" w:line="360" w:lineRule="auto"/>
        <w:ind w:firstLine="567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351CB9">
        <w:rPr>
          <w:rFonts w:ascii="Times New Roman CYR" w:eastAsia="Times New Roman CYR" w:hAnsi="Times New Roman CYR" w:cs="Times New Roman CYR"/>
          <w:sz w:val="28"/>
          <w:szCs w:val="28"/>
        </w:rPr>
        <w:t>Таким образом, при решении ключевых проблем отрасли и создании благоприятных условий для ее развития потенциально к 2020 году Российская Федерация может войти в первую десятку стран - самых популярных направлений туризма.</w:t>
      </w:r>
    </w:p>
    <w:p w:rsidR="00F46B1A" w:rsidRDefault="00F46B1A" w:rsidP="00F46B1A">
      <w:pPr>
        <w:pStyle w:val="Standard"/>
        <w:autoSpaceDE w:val="0"/>
        <w:spacing w:after="200" w:line="360" w:lineRule="auto"/>
        <w:jc w:val="both"/>
        <w:rPr>
          <w:rFonts w:ascii="Times New Roman CYR" w:eastAsia="Times New Roman CYR" w:hAnsi="Times New Roman CYR" w:cs="Times New Roman CYR"/>
          <w:sz w:val="24"/>
        </w:rPr>
      </w:pPr>
    </w:p>
    <w:p w:rsidR="00620CF7" w:rsidRDefault="00620CF7" w:rsidP="00620CF7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20CF7">
        <w:rPr>
          <w:rFonts w:ascii="Times New Roman" w:hAnsi="Times New Roman"/>
          <w:b/>
          <w:sz w:val="28"/>
          <w:szCs w:val="28"/>
        </w:rPr>
        <w:lastRenderedPageBreak/>
        <w:t>СПИСОК ЛИТЕРАТУРЫ И ИСТОЧНИКОВ</w:t>
      </w:r>
    </w:p>
    <w:p w:rsidR="00620CF7" w:rsidRPr="00620CF7" w:rsidRDefault="00620CF7" w:rsidP="00620CF7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20CF7" w:rsidRPr="00620CF7" w:rsidRDefault="00620CF7" w:rsidP="00620CF7">
      <w:pPr>
        <w:spacing w:line="360" w:lineRule="auto"/>
        <w:rPr>
          <w:rFonts w:ascii="Times New Roman" w:hAnsi="Times New Roman"/>
          <w:sz w:val="28"/>
          <w:szCs w:val="28"/>
        </w:rPr>
      </w:pPr>
      <w:r w:rsidRPr="00620CF7">
        <w:rPr>
          <w:rFonts w:ascii="Times New Roman" w:hAnsi="Times New Roman"/>
          <w:sz w:val="28"/>
          <w:szCs w:val="28"/>
        </w:rPr>
        <w:t>Неопубликованные</w:t>
      </w:r>
    </w:p>
    <w:p w:rsidR="00620CF7" w:rsidRPr="00620CF7" w:rsidRDefault="00620CF7" w:rsidP="00620CF7">
      <w:pPr>
        <w:spacing w:line="360" w:lineRule="auto"/>
        <w:rPr>
          <w:rFonts w:ascii="Times New Roman" w:hAnsi="Times New Roman"/>
          <w:sz w:val="28"/>
          <w:szCs w:val="28"/>
        </w:rPr>
      </w:pPr>
      <w:r w:rsidRPr="00620CF7">
        <w:rPr>
          <w:rFonts w:ascii="Times New Roman" w:hAnsi="Times New Roman"/>
          <w:sz w:val="28"/>
          <w:szCs w:val="28"/>
        </w:rPr>
        <w:t>1.</w:t>
      </w:r>
      <w:r w:rsidRPr="00620CF7">
        <w:rPr>
          <w:rFonts w:ascii="Times New Roman" w:hAnsi="Times New Roman"/>
          <w:sz w:val="28"/>
          <w:szCs w:val="28"/>
        </w:rPr>
        <w:tab/>
        <w:t>Устав отеля «Акватория»</w:t>
      </w:r>
    </w:p>
    <w:p w:rsidR="00620CF7" w:rsidRPr="00620CF7" w:rsidRDefault="00620CF7" w:rsidP="00620CF7">
      <w:pPr>
        <w:spacing w:line="360" w:lineRule="auto"/>
        <w:rPr>
          <w:rFonts w:ascii="Times New Roman" w:hAnsi="Times New Roman"/>
          <w:sz w:val="28"/>
          <w:szCs w:val="28"/>
        </w:rPr>
      </w:pPr>
      <w:r w:rsidRPr="00620CF7">
        <w:rPr>
          <w:rFonts w:ascii="Times New Roman" w:hAnsi="Times New Roman"/>
          <w:sz w:val="28"/>
          <w:szCs w:val="28"/>
        </w:rPr>
        <w:t>2.</w:t>
      </w:r>
      <w:r w:rsidRPr="00620CF7">
        <w:rPr>
          <w:rFonts w:ascii="Times New Roman" w:hAnsi="Times New Roman"/>
          <w:sz w:val="28"/>
          <w:szCs w:val="28"/>
        </w:rPr>
        <w:tab/>
        <w:t>Бухгалтерская отчетность отеля «Акватория»</w:t>
      </w:r>
    </w:p>
    <w:p w:rsidR="00620CF7" w:rsidRPr="00620CF7" w:rsidRDefault="00620CF7" w:rsidP="00620CF7">
      <w:pPr>
        <w:spacing w:line="360" w:lineRule="auto"/>
        <w:rPr>
          <w:rFonts w:ascii="Times New Roman" w:hAnsi="Times New Roman"/>
          <w:sz w:val="28"/>
          <w:szCs w:val="28"/>
        </w:rPr>
      </w:pPr>
      <w:r w:rsidRPr="00620CF7">
        <w:rPr>
          <w:rFonts w:ascii="Times New Roman" w:hAnsi="Times New Roman"/>
          <w:sz w:val="28"/>
          <w:szCs w:val="28"/>
        </w:rPr>
        <w:t>Опубликованные</w:t>
      </w:r>
    </w:p>
    <w:p w:rsidR="00620CF7" w:rsidRPr="00620CF7" w:rsidRDefault="00620CF7" w:rsidP="00620CF7">
      <w:pPr>
        <w:spacing w:line="360" w:lineRule="auto"/>
        <w:rPr>
          <w:rFonts w:ascii="Times New Roman" w:hAnsi="Times New Roman"/>
          <w:sz w:val="28"/>
          <w:szCs w:val="28"/>
        </w:rPr>
      </w:pPr>
      <w:r w:rsidRPr="00620CF7">
        <w:rPr>
          <w:rFonts w:ascii="Times New Roman" w:hAnsi="Times New Roman"/>
          <w:sz w:val="28"/>
          <w:szCs w:val="28"/>
        </w:rPr>
        <w:t>Учебники</w:t>
      </w:r>
    </w:p>
    <w:p w:rsidR="00620CF7" w:rsidRPr="00620CF7" w:rsidRDefault="00620CF7" w:rsidP="00620CF7">
      <w:pPr>
        <w:spacing w:line="360" w:lineRule="auto"/>
        <w:rPr>
          <w:rFonts w:ascii="Times New Roman" w:hAnsi="Times New Roman"/>
          <w:sz w:val="28"/>
          <w:szCs w:val="28"/>
        </w:rPr>
      </w:pPr>
      <w:r w:rsidRPr="00620CF7">
        <w:rPr>
          <w:rFonts w:ascii="Times New Roman" w:hAnsi="Times New Roman"/>
          <w:sz w:val="28"/>
          <w:szCs w:val="28"/>
        </w:rPr>
        <w:t>3.</w:t>
      </w:r>
      <w:r w:rsidRPr="00620CF7">
        <w:rPr>
          <w:rFonts w:ascii="Times New Roman" w:hAnsi="Times New Roman"/>
          <w:sz w:val="28"/>
          <w:szCs w:val="28"/>
        </w:rPr>
        <w:tab/>
        <w:t>Александрова А.Ю. Международный туризм: Учебное пособие для вузов / А.Ю. Александрова. – М.: Аспект Пресс, 2001. – 464 с.</w:t>
      </w:r>
    </w:p>
    <w:p w:rsidR="00620CF7" w:rsidRPr="00620CF7" w:rsidRDefault="00620CF7" w:rsidP="00620CF7">
      <w:pPr>
        <w:spacing w:line="360" w:lineRule="auto"/>
        <w:rPr>
          <w:rFonts w:ascii="Times New Roman" w:hAnsi="Times New Roman"/>
          <w:sz w:val="28"/>
          <w:szCs w:val="28"/>
        </w:rPr>
      </w:pPr>
      <w:r w:rsidRPr="00620CF7">
        <w:rPr>
          <w:rFonts w:ascii="Times New Roman" w:hAnsi="Times New Roman"/>
          <w:sz w:val="28"/>
          <w:szCs w:val="28"/>
        </w:rPr>
        <w:t>4.</w:t>
      </w:r>
      <w:r w:rsidRPr="00620CF7">
        <w:rPr>
          <w:rFonts w:ascii="Times New Roman" w:hAnsi="Times New Roman"/>
          <w:sz w:val="28"/>
          <w:szCs w:val="28"/>
        </w:rPr>
        <w:tab/>
        <w:t>Балабанов В.С. Экономика туризма / В.С. Балабанов. – М.: ЮНИТИ, 2000. – 120 с.</w:t>
      </w:r>
    </w:p>
    <w:p w:rsidR="00620CF7" w:rsidRPr="00620CF7" w:rsidRDefault="00620CF7" w:rsidP="00620CF7">
      <w:pPr>
        <w:spacing w:line="360" w:lineRule="auto"/>
        <w:rPr>
          <w:rFonts w:ascii="Times New Roman" w:hAnsi="Times New Roman"/>
          <w:sz w:val="28"/>
          <w:szCs w:val="28"/>
        </w:rPr>
      </w:pPr>
      <w:r w:rsidRPr="00620CF7">
        <w:rPr>
          <w:rFonts w:ascii="Times New Roman" w:hAnsi="Times New Roman"/>
          <w:sz w:val="28"/>
          <w:szCs w:val="28"/>
        </w:rPr>
        <w:t>5.</w:t>
      </w:r>
      <w:r w:rsidRPr="00620CF7">
        <w:rPr>
          <w:rFonts w:ascii="Times New Roman" w:hAnsi="Times New Roman"/>
          <w:sz w:val="28"/>
          <w:szCs w:val="28"/>
        </w:rPr>
        <w:tab/>
        <w:t>Биржаков, М. Б. Введение в туризм: Учебник / М. Б. Биржаков. -  7-е изд., переработанное и дополненное. – СПб.: «Невский Фонд» – «Издательский дом Герда», 2004. – 448 с.</w:t>
      </w:r>
    </w:p>
    <w:p w:rsidR="00620CF7" w:rsidRPr="00620CF7" w:rsidRDefault="00620CF7" w:rsidP="00620CF7">
      <w:pPr>
        <w:spacing w:line="360" w:lineRule="auto"/>
        <w:rPr>
          <w:rFonts w:ascii="Times New Roman" w:hAnsi="Times New Roman"/>
          <w:sz w:val="28"/>
          <w:szCs w:val="28"/>
        </w:rPr>
      </w:pPr>
      <w:r w:rsidRPr="00620CF7">
        <w:rPr>
          <w:rFonts w:ascii="Times New Roman" w:hAnsi="Times New Roman"/>
          <w:sz w:val="28"/>
          <w:szCs w:val="28"/>
        </w:rPr>
        <w:t>6.</w:t>
      </w:r>
      <w:r w:rsidRPr="00620CF7">
        <w:rPr>
          <w:rFonts w:ascii="Times New Roman" w:hAnsi="Times New Roman"/>
          <w:sz w:val="28"/>
          <w:szCs w:val="28"/>
        </w:rPr>
        <w:tab/>
        <w:t>Волошин Н. И. Правовое регулирование туристской деятельности / Н.И. Волошин. - М.: РМАТ, 2010. -  137 с.</w:t>
      </w:r>
    </w:p>
    <w:p w:rsidR="00620CF7" w:rsidRPr="00620CF7" w:rsidRDefault="00620CF7" w:rsidP="00620CF7">
      <w:pPr>
        <w:spacing w:line="360" w:lineRule="auto"/>
        <w:rPr>
          <w:rFonts w:ascii="Times New Roman" w:hAnsi="Times New Roman"/>
          <w:sz w:val="28"/>
          <w:szCs w:val="28"/>
        </w:rPr>
      </w:pPr>
      <w:r w:rsidRPr="00620CF7">
        <w:rPr>
          <w:rFonts w:ascii="Times New Roman" w:hAnsi="Times New Roman"/>
          <w:sz w:val="28"/>
          <w:szCs w:val="28"/>
        </w:rPr>
        <w:t>7.</w:t>
      </w:r>
      <w:r w:rsidRPr="00620CF7">
        <w:rPr>
          <w:rFonts w:ascii="Times New Roman" w:hAnsi="Times New Roman"/>
          <w:sz w:val="28"/>
          <w:szCs w:val="28"/>
        </w:rPr>
        <w:tab/>
        <w:t>Гуляев В.Г. Туризм: экономика и социальное развитие / В.Г. Гуляев. – М.: Финансы и статистика, 2003. – 304 с.</w:t>
      </w:r>
    </w:p>
    <w:p w:rsidR="00620CF7" w:rsidRPr="00620CF7" w:rsidRDefault="00620CF7" w:rsidP="00620CF7">
      <w:pPr>
        <w:spacing w:line="360" w:lineRule="auto"/>
        <w:rPr>
          <w:rFonts w:ascii="Times New Roman" w:hAnsi="Times New Roman"/>
          <w:sz w:val="28"/>
          <w:szCs w:val="28"/>
        </w:rPr>
      </w:pPr>
      <w:r w:rsidRPr="00620CF7">
        <w:rPr>
          <w:rFonts w:ascii="Times New Roman" w:hAnsi="Times New Roman"/>
          <w:sz w:val="28"/>
          <w:szCs w:val="28"/>
        </w:rPr>
        <w:t>8.</w:t>
      </w:r>
      <w:r w:rsidRPr="00620CF7">
        <w:rPr>
          <w:rFonts w:ascii="Times New Roman" w:hAnsi="Times New Roman"/>
          <w:sz w:val="28"/>
          <w:szCs w:val="28"/>
        </w:rPr>
        <w:tab/>
        <w:t>Гуляев В.Г. Организация туристской деятельности: Учебное пособие / В.Г. Гуляев. - М.: НОЛИДЖ, 2000. - 312 с.</w:t>
      </w:r>
    </w:p>
    <w:p w:rsidR="00620CF7" w:rsidRPr="00620CF7" w:rsidRDefault="00620CF7" w:rsidP="00620CF7">
      <w:pPr>
        <w:spacing w:line="360" w:lineRule="auto"/>
        <w:rPr>
          <w:rFonts w:ascii="Times New Roman" w:hAnsi="Times New Roman"/>
          <w:sz w:val="28"/>
          <w:szCs w:val="28"/>
        </w:rPr>
      </w:pPr>
      <w:r w:rsidRPr="00620CF7">
        <w:rPr>
          <w:rFonts w:ascii="Times New Roman" w:hAnsi="Times New Roman"/>
          <w:sz w:val="28"/>
          <w:szCs w:val="28"/>
        </w:rPr>
        <w:t>9.</w:t>
      </w:r>
      <w:r w:rsidRPr="00620CF7">
        <w:rPr>
          <w:rFonts w:ascii="Times New Roman" w:hAnsi="Times New Roman"/>
          <w:sz w:val="28"/>
          <w:szCs w:val="28"/>
        </w:rPr>
        <w:tab/>
        <w:t>Ефремова  М.В. Организационно-экономические основы развития туризма в России: Монография / М.В. Ефремова. – Н. Новгород: Издательство Нижегородского госуниверситета, 2004. – 317 с.</w:t>
      </w:r>
    </w:p>
    <w:p w:rsidR="00620CF7" w:rsidRPr="00620CF7" w:rsidRDefault="00620CF7" w:rsidP="00620CF7">
      <w:pPr>
        <w:spacing w:line="360" w:lineRule="auto"/>
        <w:rPr>
          <w:rFonts w:ascii="Times New Roman" w:hAnsi="Times New Roman"/>
          <w:sz w:val="28"/>
          <w:szCs w:val="28"/>
        </w:rPr>
      </w:pPr>
      <w:r w:rsidRPr="00620CF7">
        <w:rPr>
          <w:rFonts w:ascii="Times New Roman" w:hAnsi="Times New Roman"/>
          <w:sz w:val="28"/>
          <w:szCs w:val="28"/>
        </w:rPr>
        <w:t>10.</w:t>
      </w:r>
      <w:r w:rsidRPr="00620CF7">
        <w:rPr>
          <w:rFonts w:ascii="Times New Roman" w:hAnsi="Times New Roman"/>
          <w:sz w:val="28"/>
          <w:szCs w:val="28"/>
        </w:rPr>
        <w:tab/>
        <w:t>Кабушкин, Н. И. Менеджмент гостиниц и ресторанов / Н.И. Кабушкин, Г.А. Бондаренко. - Мн.: ООО "Новое знание", 2000. – 310 с.</w:t>
      </w:r>
    </w:p>
    <w:p w:rsidR="00620CF7" w:rsidRPr="00620CF7" w:rsidRDefault="00620CF7" w:rsidP="00620CF7">
      <w:pPr>
        <w:spacing w:line="360" w:lineRule="auto"/>
        <w:rPr>
          <w:rFonts w:ascii="Times New Roman" w:hAnsi="Times New Roman"/>
          <w:sz w:val="28"/>
          <w:szCs w:val="28"/>
        </w:rPr>
      </w:pPr>
      <w:r w:rsidRPr="00620CF7">
        <w:rPr>
          <w:rFonts w:ascii="Times New Roman" w:hAnsi="Times New Roman"/>
          <w:sz w:val="28"/>
          <w:szCs w:val="28"/>
        </w:rPr>
        <w:t>11.</w:t>
      </w:r>
      <w:r w:rsidRPr="00620CF7">
        <w:rPr>
          <w:rFonts w:ascii="Times New Roman" w:hAnsi="Times New Roman"/>
          <w:sz w:val="28"/>
          <w:szCs w:val="28"/>
        </w:rPr>
        <w:tab/>
        <w:t>Каурова, А. Д. Организация сферы туризма: Учеб. пособие / А. Д. Каурова. – СПб.: «Издательский дом Герда», 2004. – 320 с.</w:t>
      </w:r>
    </w:p>
    <w:p w:rsidR="00620CF7" w:rsidRPr="00620CF7" w:rsidRDefault="00620CF7" w:rsidP="00620CF7">
      <w:pPr>
        <w:spacing w:line="360" w:lineRule="auto"/>
        <w:rPr>
          <w:rFonts w:ascii="Times New Roman" w:hAnsi="Times New Roman"/>
          <w:sz w:val="28"/>
          <w:szCs w:val="28"/>
        </w:rPr>
      </w:pPr>
      <w:r w:rsidRPr="00620CF7">
        <w:rPr>
          <w:rFonts w:ascii="Times New Roman" w:hAnsi="Times New Roman"/>
          <w:sz w:val="28"/>
          <w:szCs w:val="28"/>
        </w:rPr>
        <w:t>12.</w:t>
      </w:r>
      <w:r w:rsidRPr="00620CF7">
        <w:rPr>
          <w:rFonts w:ascii="Times New Roman" w:hAnsi="Times New Roman"/>
          <w:sz w:val="28"/>
          <w:szCs w:val="28"/>
        </w:rPr>
        <w:tab/>
        <w:t>Ляпина, И. Ю. Организация и технология гостиничного обслуживания: Учебник для проф. образования/ И.Ю. Ляпина. – 2 – е изд., стер. - М.: Издательский центр «Академия», 2002. – 208 с.</w:t>
      </w:r>
    </w:p>
    <w:p w:rsidR="00620CF7" w:rsidRPr="00620CF7" w:rsidRDefault="00620CF7" w:rsidP="00620CF7">
      <w:pPr>
        <w:spacing w:line="360" w:lineRule="auto"/>
        <w:rPr>
          <w:rFonts w:ascii="Times New Roman" w:hAnsi="Times New Roman"/>
          <w:sz w:val="28"/>
          <w:szCs w:val="28"/>
        </w:rPr>
      </w:pPr>
      <w:r w:rsidRPr="00620CF7">
        <w:rPr>
          <w:rFonts w:ascii="Times New Roman" w:hAnsi="Times New Roman"/>
          <w:sz w:val="28"/>
          <w:szCs w:val="28"/>
        </w:rPr>
        <w:lastRenderedPageBreak/>
        <w:t>13.</w:t>
      </w:r>
      <w:r w:rsidRPr="00620CF7">
        <w:rPr>
          <w:rFonts w:ascii="Times New Roman" w:hAnsi="Times New Roman"/>
          <w:sz w:val="28"/>
          <w:szCs w:val="28"/>
        </w:rPr>
        <w:tab/>
        <w:t>Чудновский, А. Д. Туризм и гостиничное хозяйство / А.Д. Чудновский. – М.: ЭКМОС, 2000. – 317 с.</w:t>
      </w:r>
    </w:p>
    <w:p w:rsidR="00620CF7" w:rsidRPr="00620CF7" w:rsidRDefault="00620CF7" w:rsidP="00620CF7">
      <w:pPr>
        <w:spacing w:line="360" w:lineRule="auto"/>
        <w:rPr>
          <w:rFonts w:ascii="Times New Roman" w:hAnsi="Times New Roman"/>
          <w:sz w:val="28"/>
          <w:szCs w:val="28"/>
        </w:rPr>
      </w:pPr>
      <w:r w:rsidRPr="00620CF7">
        <w:rPr>
          <w:rFonts w:ascii="Times New Roman" w:hAnsi="Times New Roman"/>
          <w:sz w:val="28"/>
          <w:szCs w:val="28"/>
        </w:rPr>
        <w:t>Периодические издания</w:t>
      </w:r>
    </w:p>
    <w:p w:rsidR="00620CF7" w:rsidRPr="00620CF7" w:rsidRDefault="00620CF7" w:rsidP="00620CF7">
      <w:pPr>
        <w:spacing w:line="360" w:lineRule="auto"/>
        <w:rPr>
          <w:rFonts w:ascii="Times New Roman" w:hAnsi="Times New Roman"/>
          <w:sz w:val="28"/>
          <w:szCs w:val="28"/>
        </w:rPr>
      </w:pPr>
      <w:r w:rsidRPr="00620CF7">
        <w:rPr>
          <w:rFonts w:ascii="Times New Roman" w:hAnsi="Times New Roman"/>
          <w:sz w:val="28"/>
          <w:szCs w:val="28"/>
        </w:rPr>
        <w:t>14.</w:t>
      </w:r>
      <w:r w:rsidRPr="00620CF7">
        <w:rPr>
          <w:rFonts w:ascii="Times New Roman" w:hAnsi="Times New Roman"/>
          <w:sz w:val="28"/>
          <w:szCs w:val="28"/>
        </w:rPr>
        <w:tab/>
        <w:t>«Ведомости» от 18.09.2011 г. – 12 с.</w:t>
      </w:r>
    </w:p>
    <w:p w:rsidR="00620CF7" w:rsidRPr="00620CF7" w:rsidRDefault="00620CF7" w:rsidP="00620CF7">
      <w:pPr>
        <w:spacing w:line="360" w:lineRule="auto"/>
        <w:rPr>
          <w:rFonts w:ascii="Times New Roman" w:hAnsi="Times New Roman"/>
          <w:sz w:val="28"/>
          <w:szCs w:val="28"/>
        </w:rPr>
      </w:pPr>
      <w:r w:rsidRPr="00620CF7">
        <w:rPr>
          <w:rFonts w:ascii="Times New Roman" w:hAnsi="Times New Roman"/>
          <w:sz w:val="28"/>
          <w:szCs w:val="28"/>
        </w:rPr>
        <w:t>15.</w:t>
      </w:r>
      <w:r w:rsidRPr="00620CF7">
        <w:rPr>
          <w:rFonts w:ascii="Times New Roman" w:hAnsi="Times New Roman"/>
          <w:sz w:val="28"/>
          <w:szCs w:val="28"/>
        </w:rPr>
        <w:tab/>
        <w:t>«Деньги» № 2 2011 г. -76 с.</w:t>
      </w:r>
    </w:p>
    <w:p w:rsidR="00620CF7" w:rsidRPr="00620CF7" w:rsidRDefault="00620CF7" w:rsidP="00620CF7">
      <w:pPr>
        <w:spacing w:line="360" w:lineRule="auto"/>
        <w:rPr>
          <w:rFonts w:ascii="Times New Roman" w:hAnsi="Times New Roman"/>
          <w:sz w:val="28"/>
          <w:szCs w:val="28"/>
        </w:rPr>
      </w:pPr>
      <w:r w:rsidRPr="00620CF7">
        <w:rPr>
          <w:rFonts w:ascii="Times New Roman" w:hAnsi="Times New Roman"/>
          <w:sz w:val="28"/>
          <w:szCs w:val="28"/>
        </w:rPr>
        <w:t>16.</w:t>
      </w:r>
      <w:r w:rsidRPr="00620CF7">
        <w:rPr>
          <w:rFonts w:ascii="Times New Roman" w:hAnsi="Times New Roman"/>
          <w:sz w:val="28"/>
          <w:szCs w:val="28"/>
        </w:rPr>
        <w:tab/>
        <w:t xml:space="preserve">«Коммерсантъ» от 23.04.2011 г. – 21 с. </w:t>
      </w:r>
    </w:p>
    <w:p w:rsidR="00620CF7" w:rsidRPr="00620CF7" w:rsidRDefault="00620CF7" w:rsidP="00620CF7">
      <w:pPr>
        <w:spacing w:line="360" w:lineRule="auto"/>
        <w:rPr>
          <w:rFonts w:ascii="Times New Roman" w:hAnsi="Times New Roman"/>
          <w:sz w:val="28"/>
          <w:szCs w:val="28"/>
        </w:rPr>
      </w:pPr>
      <w:r w:rsidRPr="00620CF7">
        <w:rPr>
          <w:rFonts w:ascii="Times New Roman" w:hAnsi="Times New Roman"/>
          <w:sz w:val="28"/>
          <w:szCs w:val="28"/>
        </w:rPr>
        <w:t>17.</w:t>
      </w:r>
      <w:r w:rsidRPr="00620CF7">
        <w:rPr>
          <w:rFonts w:ascii="Times New Roman" w:hAnsi="Times New Roman"/>
          <w:sz w:val="28"/>
          <w:szCs w:val="28"/>
        </w:rPr>
        <w:tab/>
        <w:t>«Наши деньги» №6 2011 г. – 120с.</w:t>
      </w:r>
    </w:p>
    <w:p w:rsidR="00620CF7" w:rsidRPr="00620CF7" w:rsidRDefault="00620CF7" w:rsidP="00620CF7">
      <w:pPr>
        <w:spacing w:line="360" w:lineRule="auto"/>
        <w:rPr>
          <w:rFonts w:ascii="Times New Roman" w:hAnsi="Times New Roman"/>
          <w:sz w:val="28"/>
          <w:szCs w:val="28"/>
        </w:rPr>
      </w:pPr>
      <w:r w:rsidRPr="00620CF7">
        <w:rPr>
          <w:rFonts w:ascii="Times New Roman" w:hAnsi="Times New Roman"/>
          <w:sz w:val="28"/>
          <w:szCs w:val="28"/>
        </w:rPr>
        <w:t>18.</w:t>
      </w:r>
      <w:r w:rsidRPr="00620CF7">
        <w:rPr>
          <w:rFonts w:ascii="Times New Roman" w:hAnsi="Times New Roman"/>
          <w:sz w:val="28"/>
          <w:szCs w:val="28"/>
        </w:rPr>
        <w:tab/>
        <w:t>«Нижегородская правда» № 7 2011 г. - 24 с.</w:t>
      </w:r>
    </w:p>
    <w:p w:rsidR="00620CF7" w:rsidRPr="00620CF7" w:rsidRDefault="00620CF7" w:rsidP="00620CF7">
      <w:pPr>
        <w:spacing w:line="360" w:lineRule="auto"/>
        <w:rPr>
          <w:rFonts w:ascii="Times New Roman" w:hAnsi="Times New Roman"/>
          <w:sz w:val="28"/>
          <w:szCs w:val="28"/>
        </w:rPr>
      </w:pPr>
      <w:r w:rsidRPr="00620CF7">
        <w:rPr>
          <w:rFonts w:ascii="Times New Roman" w:hAnsi="Times New Roman"/>
          <w:sz w:val="28"/>
          <w:szCs w:val="28"/>
        </w:rPr>
        <w:t>19.</w:t>
      </w:r>
      <w:r w:rsidRPr="00620CF7">
        <w:rPr>
          <w:rFonts w:ascii="Times New Roman" w:hAnsi="Times New Roman"/>
          <w:sz w:val="28"/>
          <w:szCs w:val="28"/>
        </w:rPr>
        <w:tab/>
        <w:t>«Эксперт» № 5 2011 г. – 86 с.</w:t>
      </w:r>
    </w:p>
    <w:p w:rsidR="00620CF7" w:rsidRPr="00620CF7" w:rsidRDefault="00620CF7" w:rsidP="00620CF7">
      <w:pPr>
        <w:spacing w:line="360" w:lineRule="auto"/>
        <w:rPr>
          <w:rFonts w:ascii="Times New Roman" w:hAnsi="Times New Roman"/>
          <w:sz w:val="28"/>
          <w:szCs w:val="28"/>
        </w:rPr>
      </w:pPr>
      <w:r w:rsidRPr="00620CF7">
        <w:rPr>
          <w:rFonts w:ascii="Times New Roman" w:hAnsi="Times New Roman"/>
          <w:sz w:val="28"/>
          <w:szCs w:val="28"/>
        </w:rPr>
        <w:t>20.</w:t>
      </w:r>
      <w:r w:rsidRPr="00620CF7">
        <w:rPr>
          <w:rFonts w:ascii="Times New Roman" w:hAnsi="Times New Roman"/>
          <w:sz w:val="28"/>
          <w:szCs w:val="28"/>
        </w:rPr>
        <w:tab/>
        <w:t>Информационная брошюра клубного отеля «Акватория»</w:t>
      </w:r>
    </w:p>
    <w:p w:rsidR="00620CF7" w:rsidRPr="00620CF7" w:rsidRDefault="00620CF7" w:rsidP="00620CF7">
      <w:pPr>
        <w:spacing w:line="360" w:lineRule="auto"/>
        <w:rPr>
          <w:rFonts w:ascii="Times New Roman" w:hAnsi="Times New Roman"/>
          <w:sz w:val="28"/>
          <w:szCs w:val="28"/>
        </w:rPr>
      </w:pPr>
      <w:r w:rsidRPr="00620CF7">
        <w:rPr>
          <w:rFonts w:ascii="Times New Roman" w:hAnsi="Times New Roman"/>
          <w:sz w:val="28"/>
          <w:szCs w:val="28"/>
        </w:rPr>
        <w:t>Интернет ресурсы</w:t>
      </w:r>
    </w:p>
    <w:p w:rsidR="00620CF7" w:rsidRPr="00620CF7" w:rsidRDefault="00620CF7" w:rsidP="00620CF7">
      <w:pPr>
        <w:spacing w:line="360" w:lineRule="auto"/>
        <w:rPr>
          <w:rFonts w:ascii="Times New Roman" w:hAnsi="Times New Roman"/>
          <w:sz w:val="28"/>
          <w:szCs w:val="28"/>
        </w:rPr>
      </w:pPr>
      <w:r w:rsidRPr="00620CF7">
        <w:rPr>
          <w:rFonts w:ascii="Times New Roman" w:hAnsi="Times New Roman"/>
          <w:sz w:val="28"/>
          <w:szCs w:val="28"/>
        </w:rPr>
        <w:t>21.</w:t>
      </w:r>
      <w:r w:rsidRPr="00620CF7">
        <w:rPr>
          <w:rFonts w:ascii="Times New Roman" w:hAnsi="Times New Roman"/>
          <w:sz w:val="28"/>
          <w:szCs w:val="28"/>
        </w:rPr>
        <w:tab/>
        <w:t>Аналитический ресурс, режим доступа [web: http://www.rbc.ru/analityc]</w:t>
      </w:r>
    </w:p>
    <w:p w:rsidR="00620CF7" w:rsidRPr="00620CF7" w:rsidRDefault="00620CF7" w:rsidP="00620CF7">
      <w:pPr>
        <w:spacing w:line="360" w:lineRule="auto"/>
        <w:rPr>
          <w:rFonts w:ascii="Times New Roman" w:hAnsi="Times New Roman"/>
          <w:sz w:val="28"/>
          <w:szCs w:val="28"/>
        </w:rPr>
      </w:pPr>
      <w:r w:rsidRPr="00620CF7">
        <w:rPr>
          <w:rFonts w:ascii="Times New Roman" w:hAnsi="Times New Roman"/>
          <w:sz w:val="28"/>
          <w:szCs w:val="28"/>
        </w:rPr>
        <w:t>22.</w:t>
      </w:r>
      <w:r w:rsidRPr="00620CF7">
        <w:rPr>
          <w:rFonts w:ascii="Times New Roman" w:hAnsi="Times New Roman"/>
          <w:sz w:val="28"/>
          <w:szCs w:val="28"/>
        </w:rPr>
        <w:tab/>
        <w:t>Информационно-аналитическое интернет-издание режим доступа                                            [web: http://www.pravda.ru]</w:t>
      </w:r>
    </w:p>
    <w:p w:rsidR="00620CF7" w:rsidRPr="00620CF7" w:rsidRDefault="00620CF7" w:rsidP="00620CF7">
      <w:pPr>
        <w:spacing w:line="360" w:lineRule="auto"/>
        <w:rPr>
          <w:rFonts w:ascii="Times New Roman" w:hAnsi="Times New Roman"/>
          <w:sz w:val="28"/>
          <w:szCs w:val="28"/>
        </w:rPr>
      </w:pPr>
      <w:r w:rsidRPr="00620CF7">
        <w:rPr>
          <w:rFonts w:ascii="Times New Roman" w:hAnsi="Times New Roman"/>
          <w:sz w:val="28"/>
          <w:szCs w:val="28"/>
        </w:rPr>
        <w:t>23.</w:t>
      </w:r>
      <w:r w:rsidRPr="00620CF7">
        <w:rPr>
          <w:rFonts w:ascii="Times New Roman" w:hAnsi="Times New Roman"/>
          <w:sz w:val="28"/>
          <w:szCs w:val="28"/>
        </w:rPr>
        <w:tab/>
        <w:t xml:space="preserve"> Бизнес аналитика, режим доступа [web: http://www.businessanalytica.ru]</w:t>
      </w:r>
    </w:p>
    <w:p w:rsidR="00620CF7" w:rsidRPr="00620CF7" w:rsidRDefault="00620CF7" w:rsidP="00620CF7">
      <w:pPr>
        <w:spacing w:line="360" w:lineRule="auto"/>
        <w:rPr>
          <w:rFonts w:ascii="Times New Roman" w:hAnsi="Times New Roman"/>
          <w:sz w:val="28"/>
          <w:szCs w:val="28"/>
        </w:rPr>
      </w:pPr>
      <w:r w:rsidRPr="00620CF7">
        <w:rPr>
          <w:rFonts w:ascii="Times New Roman" w:hAnsi="Times New Roman"/>
          <w:sz w:val="28"/>
          <w:szCs w:val="28"/>
        </w:rPr>
        <w:t>24.</w:t>
      </w:r>
      <w:r w:rsidRPr="00620CF7">
        <w:rPr>
          <w:rFonts w:ascii="Times New Roman" w:hAnsi="Times New Roman"/>
          <w:sz w:val="28"/>
          <w:szCs w:val="28"/>
        </w:rPr>
        <w:tab/>
        <w:t>Официальный сайт Правительства Нижегородской области, режим доступа [web: http:// government-nnov.ru]</w:t>
      </w:r>
    </w:p>
    <w:p w:rsidR="00620CF7" w:rsidRPr="00620CF7" w:rsidRDefault="00620CF7" w:rsidP="00620CF7">
      <w:pPr>
        <w:spacing w:line="360" w:lineRule="auto"/>
        <w:rPr>
          <w:rFonts w:ascii="Times New Roman" w:hAnsi="Times New Roman"/>
          <w:sz w:val="28"/>
          <w:szCs w:val="28"/>
        </w:rPr>
      </w:pPr>
      <w:r w:rsidRPr="00620CF7">
        <w:rPr>
          <w:rFonts w:ascii="Times New Roman" w:hAnsi="Times New Roman"/>
          <w:sz w:val="28"/>
          <w:szCs w:val="28"/>
        </w:rPr>
        <w:t>25.</w:t>
      </w:r>
      <w:r w:rsidRPr="00620CF7">
        <w:rPr>
          <w:rFonts w:ascii="Times New Roman" w:hAnsi="Times New Roman"/>
          <w:sz w:val="28"/>
          <w:szCs w:val="28"/>
        </w:rPr>
        <w:tab/>
        <w:t>Официальный сайт Правительства Российской Федерации, режим доступа [web: http:// government.ru]</w:t>
      </w:r>
    </w:p>
    <w:p w:rsidR="00620CF7" w:rsidRPr="00620CF7" w:rsidRDefault="00620CF7" w:rsidP="00620CF7">
      <w:pPr>
        <w:spacing w:line="360" w:lineRule="auto"/>
        <w:rPr>
          <w:rFonts w:ascii="Times New Roman" w:hAnsi="Times New Roman"/>
          <w:sz w:val="28"/>
          <w:szCs w:val="28"/>
        </w:rPr>
      </w:pPr>
      <w:r w:rsidRPr="00620CF7">
        <w:rPr>
          <w:rFonts w:ascii="Times New Roman" w:hAnsi="Times New Roman"/>
          <w:sz w:val="28"/>
          <w:szCs w:val="28"/>
        </w:rPr>
        <w:t>26.</w:t>
      </w:r>
      <w:r w:rsidRPr="00620CF7">
        <w:rPr>
          <w:rFonts w:ascii="Times New Roman" w:hAnsi="Times New Roman"/>
          <w:sz w:val="28"/>
          <w:szCs w:val="28"/>
        </w:rPr>
        <w:tab/>
        <w:t>Официальный сайт Федеральной службы государственной статистики, режим доступа  [web: http:// gks.ru]</w:t>
      </w:r>
    </w:p>
    <w:p w:rsidR="00620CF7" w:rsidRDefault="00620CF7"/>
    <w:p w:rsidR="00620CF7" w:rsidRDefault="00620CF7"/>
    <w:p w:rsidR="00620CF7" w:rsidRDefault="00620CF7"/>
    <w:p w:rsidR="00620CF7" w:rsidRDefault="00620CF7"/>
    <w:p w:rsidR="00620CF7" w:rsidRDefault="00620CF7"/>
    <w:p w:rsidR="00620CF7" w:rsidRDefault="00620CF7"/>
    <w:p w:rsidR="00620CF7" w:rsidRDefault="00620CF7"/>
    <w:p w:rsidR="00620CF7" w:rsidRDefault="00620CF7"/>
    <w:p w:rsidR="00620CF7" w:rsidRDefault="00620CF7"/>
    <w:p w:rsidR="00620CF7" w:rsidRDefault="00620CF7"/>
    <w:p w:rsidR="00620CF7" w:rsidRDefault="00620CF7"/>
    <w:p w:rsidR="00620CF7" w:rsidRDefault="00620CF7"/>
    <w:p w:rsidR="00620CF7" w:rsidRDefault="00620CF7"/>
    <w:p w:rsidR="00620CF7" w:rsidRDefault="00620CF7"/>
    <w:p w:rsidR="00620CF7" w:rsidRDefault="00620CF7"/>
    <w:p w:rsidR="00620CF7" w:rsidRDefault="00620CF7"/>
    <w:p w:rsidR="00620CF7" w:rsidRDefault="00620CF7"/>
    <w:p w:rsidR="00620CF7" w:rsidRDefault="00620CF7"/>
    <w:p w:rsidR="00620CF7" w:rsidRPr="00620CF7" w:rsidRDefault="00620CF7" w:rsidP="00620CF7">
      <w:pPr>
        <w:autoSpaceDE w:val="0"/>
        <w:spacing w:before="100" w:after="100" w:line="100" w:lineRule="atLeast"/>
        <w:rPr>
          <w:rFonts w:ascii="Times New Roman" w:eastAsia="Times New Roman CYR" w:hAnsi="Times New Roman" w:cs="Times New Roman CYR"/>
          <w:bCs/>
          <w:sz w:val="28"/>
          <w:szCs w:val="28"/>
        </w:rPr>
      </w:pPr>
      <w:r w:rsidRPr="00620CF7">
        <w:rPr>
          <w:rFonts w:ascii="Times New Roman" w:eastAsia="Times New Roman CYR" w:hAnsi="Times New Roman" w:cs="Times New Roman CYR"/>
          <w:bCs/>
          <w:sz w:val="28"/>
          <w:szCs w:val="28"/>
        </w:rPr>
        <w:lastRenderedPageBreak/>
        <w:t>Приложение 28</w:t>
      </w:r>
    </w:p>
    <w:p w:rsidR="00620CF7" w:rsidRDefault="00620CF7" w:rsidP="00620CF7">
      <w:pPr>
        <w:autoSpaceDE w:val="0"/>
        <w:spacing w:before="100" w:after="100"/>
        <w:ind w:right="-426"/>
        <w:jc w:val="center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УВАЖАЕМЫЕ НИЖЕГОРОДЦЫ!</w:t>
      </w:r>
    </w:p>
    <w:p w:rsidR="00620CF7" w:rsidRDefault="00620CF7" w:rsidP="00620CF7">
      <w:pPr>
        <w:autoSpaceDE w:val="0"/>
        <w:spacing w:before="100" w:after="240"/>
        <w:ind w:right="-426"/>
        <w:jc w:val="both"/>
        <w:rPr>
          <w:rFonts w:ascii="Times New Roman" w:eastAsia="Times New Roman CYR" w:hAnsi="Times New Roman" w:cs="Times New Roman CYR"/>
          <w:i/>
          <w:iCs/>
          <w:szCs w:val="20"/>
        </w:rPr>
      </w:pPr>
      <w:r>
        <w:rPr>
          <w:rFonts w:ascii="Times New Roman" w:eastAsia="Times New Roman" w:hAnsi="Times New Roman"/>
          <w:i/>
          <w:iCs/>
          <w:szCs w:val="20"/>
        </w:rPr>
        <w:t xml:space="preserve">1. </w:t>
      </w:r>
      <w:r>
        <w:rPr>
          <w:rFonts w:ascii="Times New Roman" w:eastAsia="Times New Roman CYR" w:hAnsi="Times New Roman" w:cs="Times New Roman CYR"/>
          <w:i/>
          <w:iCs/>
          <w:szCs w:val="20"/>
        </w:rPr>
        <w:t xml:space="preserve">В какую туристическую фирму Вы обращались (если более одного раза, то укажите количество обращений)? </w:t>
      </w:r>
    </w:p>
    <w:p w:rsidR="00620CF7" w:rsidRDefault="00620CF7" w:rsidP="00620CF7">
      <w:pPr>
        <w:autoSpaceDE w:val="0"/>
        <w:spacing w:before="100" w:after="100"/>
        <w:ind w:right="-426"/>
        <w:jc w:val="both"/>
        <w:rPr>
          <w:rFonts w:ascii="Times New Roman" w:eastAsia="Times New Roman CYR" w:hAnsi="Times New Roman" w:cs="Times New Roman CYR"/>
          <w:i/>
          <w:iCs/>
          <w:szCs w:val="20"/>
        </w:rPr>
      </w:pPr>
      <w:r>
        <w:rPr>
          <w:rFonts w:ascii="Times New Roman" w:eastAsia="Times New Roman CYR" w:hAnsi="Times New Roman" w:cs="Times New Roman CYR"/>
          <w:i/>
          <w:iCs/>
          <w:szCs w:val="20"/>
        </w:rPr>
        <w:t>___________________________________________________________________________________</w:t>
      </w:r>
    </w:p>
    <w:p w:rsidR="00620CF7" w:rsidRDefault="00620CF7" w:rsidP="00620CF7">
      <w:pPr>
        <w:autoSpaceDE w:val="0"/>
        <w:spacing w:before="100" w:after="240"/>
        <w:ind w:right="-426"/>
        <w:jc w:val="both"/>
        <w:rPr>
          <w:szCs w:val="20"/>
        </w:rPr>
      </w:pPr>
      <w:r>
        <w:rPr>
          <w:szCs w:val="20"/>
        </w:rPr>
        <w:t>2. При организации путешествий всегда ли Вы пользуетесь услугами турфирм?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да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нет</w:t>
      </w:r>
    </w:p>
    <w:p w:rsidR="00620CF7" w:rsidRDefault="00620CF7" w:rsidP="00620CF7">
      <w:pPr>
        <w:autoSpaceDE w:val="0"/>
        <w:spacing w:before="100" w:after="100"/>
        <w:ind w:right="-426"/>
        <w:jc w:val="both"/>
        <w:rPr>
          <w:rFonts w:ascii="Times New Roman" w:eastAsia="Times New Roman CYR" w:hAnsi="Times New Roman" w:cs="Times New Roman CYR"/>
          <w:i/>
          <w:iCs/>
          <w:szCs w:val="20"/>
        </w:rPr>
      </w:pPr>
      <w:r>
        <w:rPr>
          <w:rFonts w:ascii="Times New Roman" w:eastAsia="Times New Roman" w:hAnsi="Times New Roman"/>
          <w:i/>
          <w:iCs/>
          <w:szCs w:val="20"/>
        </w:rPr>
        <w:t xml:space="preserve">3. </w:t>
      </w:r>
      <w:r>
        <w:rPr>
          <w:rFonts w:ascii="Times New Roman" w:eastAsia="Times New Roman CYR" w:hAnsi="Times New Roman" w:cs="Times New Roman CYR"/>
          <w:i/>
          <w:iCs/>
          <w:szCs w:val="20"/>
        </w:rPr>
        <w:t>Укажите наиболее значимые факторы при выборе турфирмы: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имидж турфирмы;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низкие цены;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широкий ассортимент предлагаемых услуг;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удобное месторасположение.</w:t>
      </w:r>
    </w:p>
    <w:p w:rsidR="00620CF7" w:rsidRDefault="00620CF7" w:rsidP="00620CF7">
      <w:pPr>
        <w:autoSpaceDE w:val="0"/>
        <w:spacing w:before="100" w:after="100"/>
        <w:ind w:right="-426"/>
        <w:jc w:val="both"/>
        <w:rPr>
          <w:rFonts w:ascii="Times New Roman" w:eastAsia="Times New Roman CYR" w:hAnsi="Times New Roman" w:cs="Times New Roman CYR"/>
          <w:i/>
          <w:iCs/>
          <w:szCs w:val="20"/>
        </w:rPr>
      </w:pPr>
      <w:r>
        <w:rPr>
          <w:rFonts w:ascii="Times New Roman" w:eastAsia="Times New Roman" w:hAnsi="Times New Roman"/>
          <w:i/>
          <w:iCs/>
          <w:szCs w:val="20"/>
        </w:rPr>
        <w:t xml:space="preserve">4. </w:t>
      </w:r>
      <w:r>
        <w:rPr>
          <w:rFonts w:ascii="Times New Roman" w:eastAsia="Times New Roman CYR" w:hAnsi="Times New Roman" w:cs="Times New Roman CYR"/>
          <w:i/>
          <w:iCs/>
          <w:szCs w:val="20"/>
        </w:rPr>
        <w:t>Куда бы Вы хотели отправиться в ближайшее время?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в Нижегородскую область;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в другие города России;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за границу.</w:t>
      </w:r>
    </w:p>
    <w:p w:rsidR="00620CF7" w:rsidRDefault="00620CF7" w:rsidP="00620CF7">
      <w:pPr>
        <w:autoSpaceDE w:val="0"/>
        <w:spacing w:before="100" w:after="100"/>
        <w:ind w:right="-426"/>
        <w:jc w:val="both"/>
        <w:rPr>
          <w:rFonts w:ascii="Times New Roman" w:eastAsia="Times New Roman CYR" w:hAnsi="Times New Roman" w:cs="Times New Roman CYR"/>
          <w:i/>
          <w:iCs/>
          <w:szCs w:val="20"/>
        </w:rPr>
      </w:pPr>
      <w:r>
        <w:rPr>
          <w:rFonts w:ascii="Times New Roman" w:eastAsia="Times New Roman" w:hAnsi="Times New Roman"/>
          <w:i/>
          <w:iCs/>
          <w:szCs w:val="20"/>
        </w:rPr>
        <w:t xml:space="preserve">5. </w:t>
      </w:r>
      <w:r>
        <w:rPr>
          <w:rFonts w:ascii="Times New Roman" w:eastAsia="Times New Roman CYR" w:hAnsi="Times New Roman" w:cs="Times New Roman CYR"/>
          <w:i/>
          <w:iCs/>
          <w:szCs w:val="20"/>
        </w:rPr>
        <w:t>Какой вид туризма Вы предпочитаете (один вариант ответа)?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отдых;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познавательный;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спортивный;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лечебно-оздоровительный;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деловой;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шоп-туры.</w:t>
      </w:r>
    </w:p>
    <w:p w:rsidR="00620CF7" w:rsidRDefault="00620CF7" w:rsidP="00620CF7">
      <w:pPr>
        <w:autoSpaceDE w:val="0"/>
        <w:spacing w:before="100" w:after="100"/>
        <w:ind w:right="-426"/>
        <w:jc w:val="both"/>
        <w:rPr>
          <w:rFonts w:ascii="Times New Roman" w:eastAsia="Times New Roman CYR" w:hAnsi="Times New Roman" w:cs="Times New Roman CYR"/>
          <w:i/>
          <w:iCs/>
          <w:szCs w:val="20"/>
        </w:rPr>
      </w:pPr>
      <w:r>
        <w:rPr>
          <w:rFonts w:ascii="Times New Roman" w:eastAsia="Times New Roman" w:hAnsi="Times New Roman"/>
          <w:i/>
          <w:iCs/>
          <w:szCs w:val="20"/>
        </w:rPr>
        <w:t xml:space="preserve">6. </w:t>
      </w:r>
      <w:r>
        <w:rPr>
          <w:rFonts w:ascii="Times New Roman" w:eastAsia="Times New Roman CYR" w:hAnsi="Times New Roman" w:cs="Times New Roman CYR"/>
          <w:i/>
          <w:iCs/>
          <w:szCs w:val="20"/>
        </w:rPr>
        <w:t>Какая продолжительность путевки для Вас наиболее оптимальна?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" w:hAnsi="Times New Roman"/>
          <w:szCs w:val="20"/>
          <w:lang w:val="en-US"/>
        </w:rPr>
        <w:t xml:space="preserve">2-3 </w:t>
      </w:r>
      <w:r>
        <w:rPr>
          <w:rFonts w:ascii="Times New Roman" w:eastAsia="Times New Roman CYR" w:hAnsi="Times New Roman" w:cs="Times New Roman CYR"/>
          <w:szCs w:val="20"/>
        </w:rPr>
        <w:t>дня;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" w:hAnsi="Times New Roman"/>
          <w:szCs w:val="20"/>
          <w:lang w:val="en-US"/>
        </w:rPr>
        <w:t xml:space="preserve">4-7 </w:t>
      </w:r>
      <w:r>
        <w:rPr>
          <w:rFonts w:ascii="Times New Roman" w:eastAsia="Times New Roman CYR" w:hAnsi="Times New Roman" w:cs="Times New Roman CYR"/>
          <w:szCs w:val="20"/>
        </w:rPr>
        <w:t>дней;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" w:hAnsi="Times New Roman"/>
          <w:szCs w:val="20"/>
          <w:lang w:val="en-US"/>
        </w:rPr>
        <w:t xml:space="preserve">7-14 </w:t>
      </w:r>
      <w:r>
        <w:rPr>
          <w:rFonts w:ascii="Times New Roman" w:eastAsia="Times New Roman CYR" w:hAnsi="Times New Roman" w:cs="Times New Roman CYR"/>
          <w:szCs w:val="20"/>
        </w:rPr>
        <w:t>дней;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" w:hAnsi="Times New Roman"/>
          <w:szCs w:val="20"/>
          <w:lang w:val="en-US"/>
        </w:rPr>
        <w:t xml:space="preserve">15-21 </w:t>
      </w:r>
      <w:r>
        <w:rPr>
          <w:rFonts w:ascii="Times New Roman" w:eastAsia="Times New Roman CYR" w:hAnsi="Times New Roman" w:cs="Times New Roman CYR"/>
          <w:szCs w:val="20"/>
        </w:rPr>
        <w:t>день;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" w:hAnsi="Times New Roman"/>
          <w:szCs w:val="20"/>
          <w:lang w:val="en-US"/>
        </w:rPr>
        <w:t xml:space="preserve">21-30 </w:t>
      </w:r>
      <w:r>
        <w:rPr>
          <w:rFonts w:ascii="Times New Roman" w:eastAsia="Times New Roman CYR" w:hAnsi="Times New Roman" w:cs="Times New Roman CYR"/>
          <w:szCs w:val="20"/>
        </w:rPr>
        <w:t>дней;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более 30 дней.</w:t>
      </w:r>
    </w:p>
    <w:p w:rsidR="00620CF7" w:rsidRDefault="00620CF7" w:rsidP="00620CF7">
      <w:pPr>
        <w:autoSpaceDE w:val="0"/>
        <w:spacing w:before="100" w:after="100"/>
        <w:ind w:right="-426"/>
        <w:jc w:val="both"/>
        <w:rPr>
          <w:rFonts w:ascii="Times New Roman" w:eastAsia="Times New Roman CYR" w:hAnsi="Times New Roman" w:cs="Times New Roman CYR"/>
          <w:i/>
          <w:iCs/>
          <w:szCs w:val="20"/>
        </w:rPr>
      </w:pPr>
      <w:r>
        <w:rPr>
          <w:rFonts w:ascii="Times New Roman" w:eastAsia="Times New Roman" w:hAnsi="Times New Roman"/>
          <w:i/>
          <w:iCs/>
          <w:szCs w:val="20"/>
        </w:rPr>
        <w:t xml:space="preserve">7. </w:t>
      </w:r>
      <w:r>
        <w:rPr>
          <w:rFonts w:ascii="Times New Roman" w:eastAsia="Times New Roman CYR" w:hAnsi="Times New Roman" w:cs="Times New Roman CYR"/>
          <w:i/>
          <w:iCs/>
          <w:szCs w:val="20"/>
        </w:rPr>
        <w:t>Какой способ передвижения Вам подходит больше всего (один вариант ответа)?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авиаперелет;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автобусный тур;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морские и речные круизы;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железнодорожный транспорт;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собственный автомобиль;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активный (пешеходный, вело-, байдарки и т. п.).</w:t>
      </w:r>
    </w:p>
    <w:p w:rsidR="00620CF7" w:rsidRDefault="00620CF7" w:rsidP="00620CF7">
      <w:pPr>
        <w:autoSpaceDE w:val="0"/>
        <w:spacing w:before="100" w:after="100"/>
        <w:ind w:right="-426"/>
        <w:jc w:val="both"/>
        <w:rPr>
          <w:rFonts w:ascii="Times New Roman" w:eastAsia="Times New Roman CYR" w:hAnsi="Times New Roman" w:cs="Times New Roman CYR"/>
          <w:i/>
          <w:iCs/>
          <w:szCs w:val="20"/>
        </w:rPr>
      </w:pPr>
      <w:r>
        <w:rPr>
          <w:rFonts w:ascii="Times New Roman" w:eastAsia="Times New Roman" w:hAnsi="Times New Roman"/>
          <w:i/>
          <w:iCs/>
          <w:szCs w:val="20"/>
        </w:rPr>
        <w:t xml:space="preserve">8. </w:t>
      </w:r>
      <w:r>
        <w:rPr>
          <w:rFonts w:ascii="Times New Roman" w:eastAsia="Times New Roman CYR" w:hAnsi="Times New Roman" w:cs="Times New Roman CYR"/>
          <w:i/>
          <w:iCs/>
          <w:szCs w:val="20"/>
        </w:rPr>
        <w:t>Какие услуги по размещению для Вас привлекательнее?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стандартный номер в гостинице;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полулюкс;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 w:rsidRPr="00620CF7">
        <w:rPr>
          <w:rFonts w:ascii="Times New Roman" w:eastAsia="Times New Roman CYR" w:hAnsi="Times New Roman" w:cs="Times New Roman CYR"/>
          <w:szCs w:val="20"/>
        </w:rPr>
        <w:t>люкс;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lastRenderedPageBreak/>
        <w:t>номер типа апартаменты;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летние домики.</w:t>
      </w:r>
    </w:p>
    <w:p w:rsidR="00620CF7" w:rsidRDefault="00620CF7" w:rsidP="00620CF7">
      <w:pPr>
        <w:autoSpaceDE w:val="0"/>
        <w:spacing w:before="100" w:after="100"/>
        <w:ind w:right="-426"/>
        <w:jc w:val="both"/>
        <w:rPr>
          <w:rFonts w:ascii="Times New Roman" w:eastAsia="Times New Roman CYR" w:hAnsi="Times New Roman" w:cs="Times New Roman CYR"/>
          <w:i/>
          <w:iCs/>
          <w:szCs w:val="20"/>
        </w:rPr>
      </w:pPr>
      <w:r>
        <w:rPr>
          <w:rFonts w:ascii="Times New Roman" w:eastAsia="Times New Roman" w:hAnsi="Times New Roman"/>
          <w:i/>
          <w:iCs/>
          <w:szCs w:val="20"/>
        </w:rPr>
        <w:t xml:space="preserve">9. </w:t>
      </w:r>
      <w:r>
        <w:rPr>
          <w:rFonts w:ascii="Times New Roman" w:eastAsia="Times New Roman CYR" w:hAnsi="Times New Roman" w:cs="Times New Roman CYR"/>
          <w:i/>
          <w:iCs/>
          <w:szCs w:val="20"/>
        </w:rPr>
        <w:t>Отдыхали ли Вы в Нижегородской области?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да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нет</w:t>
      </w:r>
    </w:p>
    <w:p w:rsidR="00620CF7" w:rsidRDefault="00620CF7" w:rsidP="00620CF7">
      <w:pPr>
        <w:autoSpaceDE w:val="0"/>
        <w:spacing w:before="100" w:after="100"/>
        <w:ind w:right="-426"/>
        <w:jc w:val="both"/>
        <w:rPr>
          <w:rFonts w:ascii="Times New Roman" w:eastAsia="Times New Roman CYR" w:hAnsi="Times New Roman" w:cs="Times New Roman CYR"/>
          <w:i/>
          <w:iCs/>
          <w:szCs w:val="20"/>
        </w:rPr>
      </w:pPr>
      <w:r>
        <w:rPr>
          <w:rFonts w:ascii="Times New Roman" w:eastAsia="Times New Roman" w:hAnsi="Times New Roman"/>
          <w:i/>
          <w:iCs/>
          <w:szCs w:val="20"/>
        </w:rPr>
        <w:t xml:space="preserve">10. </w:t>
      </w:r>
      <w:r>
        <w:rPr>
          <w:rFonts w:ascii="Times New Roman" w:eastAsia="Times New Roman CYR" w:hAnsi="Times New Roman" w:cs="Times New Roman CYR"/>
          <w:i/>
          <w:iCs/>
          <w:szCs w:val="20"/>
        </w:rPr>
        <w:t>Почему Вы выбрали (не выбрали) Нижегородскую область?</w:t>
      </w:r>
    </w:p>
    <w:tbl>
      <w:tblPr>
        <w:tblW w:w="9923" w:type="dxa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4800"/>
        <w:gridCol w:w="5123"/>
      </w:tblGrid>
      <w:tr w:rsidR="00620CF7" w:rsidTr="00620CF7">
        <w:trPr>
          <w:trHeight w:val="403"/>
        </w:trPr>
        <w:tc>
          <w:tcPr>
            <w:tcW w:w="4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 w:rsidP="00620CF7">
            <w:pPr>
              <w:autoSpaceDE w:val="0"/>
              <w:snapToGrid w:val="0"/>
              <w:ind w:right="-426"/>
              <w:jc w:val="center"/>
              <w:rPr>
                <w:rFonts w:ascii="Times New Roman" w:eastAsia="Times New Roman CYR" w:hAnsi="Times New Roman" w:cs="Times New Roman CYR"/>
                <w:i/>
                <w:iCs/>
                <w:szCs w:val="20"/>
              </w:rPr>
            </w:pPr>
            <w:r>
              <w:rPr>
                <w:rFonts w:ascii="Times New Roman" w:eastAsia="Times New Roman CYR" w:hAnsi="Times New Roman" w:cs="Times New Roman CYR"/>
                <w:i/>
                <w:iCs/>
                <w:szCs w:val="20"/>
              </w:rPr>
              <w:t>Выбрали:</w:t>
            </w:r>
          </w:p>
        </w:tc>
        <w:tc>
          <w:tcPr>
            <w:tcW w:w="5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20CF7" w:rsidRDefault="00620CF7" w:rsidP="00620CF7">
            <w:pPr>
              <w:autoSpaceDE w:val="0"/>
              <w:snapToGrid w:val="0"/>
              <w:ind w:right="-426"/>
              <w:jc w:val="center"/>
              <w:rPr>
                <w:rFonts w:ascii="Times New Roman" w:eastAsia="Times New Roman CYR" w:hAnsi="Times New Roman" w:cs="Times New Roman CYR"/>
                <w:i/>
                <w:iCs/>
                <w:szCs w:val="20"/>
              </w:rPr>
            </w:pPr>
            <w:r>
              <w:rPr>
                <w:rFonts w:ascii="Times New Roman" w:eastAsia="Times New Roman CYR" w:hAnsi="Times New Roman" w:cs="Times New Roman CYR"/>
                <w:i/>
                <w:iCs/>
                <w:szCs w:val="20"/>
              </w:rPr>
              <w:t>Не выбрали:</w:t>
            </w:r>
          </w:p>
        </w:tc>
      </w:tr>
      <w:tr w:rsidR="00620CF7" w:rsidTr="00620CF7">
        <w:trPr>
          <w:trHeight w:val="2017"/>
        </w:trPr>
        <w:tc>
          <w:tcPr>
            <w:tcW w:w="4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20CF7" w:rsidRDefault="00620CF7" w:rsidP="00620CF7">
            <w:pPr>
              <w:numPr>
                <w:ilvl w:val="0"/>
                <w:numId w:val="15"/>
              </w:numPr>
              <w:tabs>
                <w:tab w:val="left" w:pos="720"/>
              </w:tabs>
              <w:autoSpaceDE w:val="0"/>
              <w:snapToGrid w:val="0"/>
              <w:spacing w:before="100" w:after="100"/>
              <w:ind w:left="0" w:right="-426" w:firstLine="0"/>
              <w:rPr>
                <w:rFonts w:ascii="Times New Roman" w:eastAsia="Times New Roman CYR" w:hAnsi="Times New Roman" w:cs="Times New Roman CYR"/>
                <w:szCs w:val="20"/>
              </w:rPr>
            </w:pPr>
            <w:r>
              <w:rPr>
                <w:rFonts w:ascii="Times New Roman" w:eastAsia="Times New Roman CYR" w:hAnsi="Times New Roman" w:cs="Times New Roman CYR"/>
                <w:szCs w:val="20"/>
              </w:rPr>
              <w:t>более дешево</w:t>
            </w:r>
          </w:p>
          <w:p w:rsidR="00620CF7" w:rsidRDefault="00620CF7" w:rsidP="00620CF7">
            <w:pPr>
              <w:numPr>
                <w:ilvl w:val="0"/>
                <w:numId w:val="15"/>
              </w:numPr>
              <w:tabs>
                <w:tab w:val="left" w:pos="720"/>
              </w:tabs>
              <w:autoSpaceDE w:val="0"/>
              <w:spacing w:before="100" w:after="100"/>
              <w:ind w:left="0" w:right="-426" w:firstLine="0"/>
              <w:rPr>
                <w:rFonts w:ascii="Times New Roman" w:eastAsia="Times New Roman CYR" w:hAnsi="Times New Roman" w:cs="Times New Roman CYR"/>
                <w:szCs w:val="20"/>
              </w:rPr>
            </w:pPr>
            <w:r>
              <w:rPr>
                <w:rFonts w:ascii="Times New Roman" w:eastAsia="Times New Roman CYR" w:hAnsi="Times New Roman" w:cs="Times New Roman CYR"/>
                <w:szCs w:val="20"/>
              </w:rPr>
              <w:t>отсутствие туристских формальностей</w:t>
            </w:r>
          </w:p>
          <w:p w:rsidR="00620CF7" w:rsidRDefault="00620CF7" w:rsidP="00620CF7">
            <w:pPr>
              <w:numPr>
                <w:ilvl w:val="0"/>
                <w:numId w:val="15"/>
              </w:numPr>
              <w:tabs>
                <w:tab w:val="left" w:pos="720"/>
              </w:tabs>
              <w:autoSpaceDE w:val="0"/>
              <w:spacing w:before="100" w:after="100"/>
              <w:ind w:left="0" w:right="-426" w:firstLine="0"/>
              <w:rPr>
                <w:rFonts w:ascii="Times New Roman" w:eastAsia="Times New Roman CYR" w:hAnsi="Times New Roman" w:cs="Times New Roman CYR"/>
                <w:szCs w:val="20"/>
              </w:rPr>
            </w:pPr>
            <w:r>
              <w:rPr>
                <w:rFonts w:ascii="Times New Roman" w:eastAsia="Times New Roman CYR" w:hAnsi="Times New Roman" w:cs="Times New Roman CYR"/>
                <w:szCs w:val="20"/>
              </w:rPr>
              <w:t>оптимальное соотношение цены и качества</w:t>
            </w:r>
          </w:p>
          <w:p w:rsidR="00620CF7" w:rsidRDefault="00620CF7" w:rsidP="00620CF7">
            <w:pPr>
              <w:numPr>
                <w:ilvl w:val="0"/>
                <w:numId w:val="15"/>
              </w:numPr>
              <w:tabs>
                <w:tab w:val="left" w:pos="720"/>
              </w:tabs>
              <w:autoSpaceDE w:val="0"/>
              <w:spacing w:before="100" w:after="100"/>
              <w:ind w:left="0" w:right="-426" w:firstLine="0"/>
              <w:rPr>
                <w:rFonts w:ascii="Times New Roman" w:eastAsia="Times New Roman CYR" w:hAnsi="Times New Roman" w:cs="Times New Roman CYR"/>
                <w:szCs w:val="20"/>
              </w:rPr>
            </w:pPr>
            <w:r>
              <w:rPr>
                <w:rFonts w:ascii="Times New Roman" w:eastAsia="Times New Roman CYR" w:hAnsi="Times New Roman" w:cs="Times New Roman CYR"/>
                <w:szCs w:val="20"/>
              </w:rPr>
              <w:t>ностальгия</w:t>
            </w:r>
          </w:p>
          <w:p w:rsidR="00620CF7" w:rsidRDefault="00620CF7" w:rsidP="00620CF7">
            <w:pPr>
              <w:numPr>
                <w:ilvl w:val="0"/>
                <w:numId w:val="15"/>
              </w:numPr>
              <w:tabs>
                <w:tab w:val="left" w:pos="720"/>
              </w:tabs>
              <w:autoSpaceDE w:val="0"/>
              <w:spacing w:before="100" w:after="100"/>
              <w:ind w:left="0" w:right="-426" w:firstLine="0"/>
              <w:rPr>
                <w:rFonts w:ascii="Times New Roman" w:eastAsia="Times New Roman CYR" w:hAnsi="Times New Roman" w:cs="Times New Roman CYR"/>
                <w:szCs w:val="20"/>
              </w:rPr>
            </w:pPr>
            <w:r>
              <w:rPr>
                <w:rFonts w:ascii="Times New Roman" w:eastAsia="Times New Roman CYR" w:hAnsi="Times New Roman" w:cs="Times New Roman CYR"/>
                <w:szCs w:val="20"/>
              </w:rPr>
              <w:t>интересует культура Нижегородской области</w:t>
            </w:r>
          </w:p>
          <w:p w:rsidR="00620CF7" w:rsidRDefault="00620CF7" w:rsidP="00620CF7">
            <w:pPr>
              <w:numPr>
                <w:ilvl w:val="0"/>
                <w:numId w:val="15"/>
              </w:numPr>
              <w:tabs>
                <w:tab w:val="left" w:pos="720"/>
              </w:tabs>
              <w:autoSpaceDE w:val="0"/>
              <w:spacing w:before="100" w:after="100"/>
              <w:ind w:left="0" w:right="-426" w:firstLine="0"/>
              <w:rPr>
                <w:rFonts w:ascii="Times New Roman" w:eastAsia="Times New Roman CYR" w:hAnsi="Times New Roman" w:cs="Times New Roman CYR"/>
                <w:szCs w:val="20"/>
              </w:rPr>
            </w:pPr>
            <w:r>
              <w:rPr>
                <w:rFonts w:ascii="Times New Roman" w:eastAsia="Times New Roman CYR" w:hAnsi="Times New Roman" w:cs="Times New Roman CYR"/>
                <w:szCs w:val="20"/>
              </w:rPr>
              <w:t xml:space="preserve">другое </w:t>
            </w:r>
          </w:p>
        </w:tc>
        <w:tc>
          <w:tcPr>
            <w:tcW w:w="5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20CF7" w:rsidRDefault="00620CF7" w:rsidP="00620CF7">
            <w:pPr>
              <w:numPr>
                <w:ilvl w:val="0"/>
                <w:numId w:val="15"/>
              </w:numPr>
              <w:tabs>
                <w:tab w:val="left" w:pos="720"/>
              </w:tabs>
              <w:autoSpaceDE w:val="0"/>
              <w:snapToGrid w:val="0"/>
              <w:spacing w:before="100" w:after="100"/>
              <w:ind w:left="0" w:right="-426" w:firstLine="0"/>
              <w:rPr>
                <w:rFonts w:ascii="Times New Roman" w:eastAsia="Times New Roman CYR" w:hAnsi="Times New Roman" w:cs="Times New Roman CYR"/>
                <w:szCs w:val="20"/>
              </w:rPr>
            </w:pPr>
            <w:r>
              <w:rPr>
                <w:rFonts w:ascii="Times New Roman" w:eastAsia="Times New Roman CYR" w:hAnsi="Times New Roman" w:cs="Times New Roman CYR"/>
                <w:szCs w:val="20"/>
              </w:rPr>
              <w:t>не интересно</w:t>
            </w:r>
          </w:p>
          <w:p w:rsidR="00620CF7" w:rsidRDefault="00620CF7" w:rsidP="00620CF7">
            <w:pPr>
              <w:numPr>
                <w:ilvl w:val="0"/>
                <w:numId w:val="15"/>
              </w:numPr>
              <w:tabs>
                <w:tab w:val="left" w:pos="720"/>
              </w:tabs>
              <w:autoSpaceDE w:val="0"/>
              <w:spacing w:before="100" w:after="100"/>
              <w:ind w:left="0" w:firstLine="0"/>
              <w:rPr>
                <w:rFonts w:ascii="Times New Roman" w:eastAsia="Times New Roman CYR" w:hAnsi="Times New Roman" w:cs="Times New Roman CYR"/>
                <w:szCs w:val="20"/>
              </w:rPr>
            </w:pPr>
            <w:r>
              <w:rPr>
                <w:rFonts w:ascii="Times New Roman" w:eastAsia="Times New Roman CYR" w:hAnsi="Times New Roman" w:cs="Times New Roman CYR"/>
                <w:szCs w:val="20"/>
              </w:rPr>
              <w:t>низкий уровень обслуживания</w:t>
            </w:r>
          </w:p>
          <w:p w:rsidR="00620CF7" w:rsidRDefault="00620CF7" w:rsidP="00620CF7">
            <w:pPr>
              <w:numPr>
                <w:ilvl w:val="0"/>
                <w:numId w:val="15"/>
              </w:numPr>
              <w:tabs>
                <w:tab w:val="left" w:pos="720"/>
              </w:tabs>
              <w:autoSpaceDE w:val="0"/>
              <w:spacing w:before="100" w:after="100"/>
              <w:ind w:left="0" w:right="-426" w:firstLine="0"/>
              <w:rPr>
                <w:rFonts w:ascii="Times New Roman" w:eastAsia="Times New Roman CYR" w:hAnsi="Times New Roman" w:cs="Times New Roman CYR"/>
                <w:szCs w:val="20"/>
              </w:rPr>
            </w:pPr>
            <w:r>
              <w:rPr>
                <w:rFonts w:ascii="Times New Roman" w:eastAsia="Times New Roman CYR" w:hAnsi="Times New Roman" w:cs="Times New Roman CYR"/>
                <w:szCs w:val="20"/>
              </w:rPr>
              <w:t>больше интересует культура других городов</w:t>
            </w:r>
          </w:p>
          <w:p w:rsidR="00620CF7" w:rsidRDefault="00620CF7" w:rsidP="00620CF7">
            <w:pPr>
              <w:numPr>
                <w:ilvl w:val="0"/>
                <w:numId w:val="15"/>
              </w:numPr>
              <w:tabs>
                <w:tab w:val="left" w:pos="720"/>
              </w:tabs>
              <w:autoSpaceDE w:val="0"/>
              <w:spacing w:before="100" w:after="100"/>
              <w:ind w:left="0" w:right="114" w:firstLine="0"/>
              <w:rPr>
                <w:rFonts w:ascii="Times New Roman" w:eastAsia="Times New Roman CYR" w:hAnsi="Times New Roman" w:cs="Times New Roman CYR"/>
                <w:szCs w:val="20"/>
              </w:rPr>
            </w:pPr>
            <w:r>
              <w:rPr>
                <w:rFonts w:ascii="Times New Roman" w:eastAsia="Times New Roman CYR" w:hAnsi="Times New Roman" w:cs="Times New Roman CYR"/>
                <w:szCs w:val="20"/>
              </w:rPr>
              <w:t>высокие цены по сравнению со стоимостью зарубежных туров</w:t>
            </w:r>
          </w:p>
          <w:p w:rsidR="00620CF7" w:rsidRDefault="00620CF7" w:rsidP="00620CF7">
            <w:pPr>
              <w:numPr>
                <w:ilvl w:val="0"/>
                <w:numId w:val="15"/>
              </w:numPr>
              <w:tabs>
                <w:tab w:val="left" w:pos="720"/>
              </w:tabs>
              <w:autoSpaceDE w:val="0"/>
              <w:spacing w:before="100" w:after="100"/>
              <w:ind w:left="0" w:right="-426" w:firstLine="0"/>
              <w:rPr>
                <w:rFonts w:ascii="Times New Roman" w:eastAsia="Times New Roman CYR" w:hAnsi="Times New Roman" w:cs="Times New Roman CYR"/>
                <w:szCs w:val="20"/>
              </w:rPr>
            </w:pPr>
            <w:r>
              <w:rPr>
                <w:rFonts w:ascii="Times New Roman" w:eastAsia="Times New Roman CYR" w:hAnsi="Times New Roman" w:cs="Times New Roman CYR"/>
                <w:szCs w:val="20"/>
              </w:rPr>
              <w:t>другое</w:t>
            </w:r>
          </w:p>
        </w:tc>
      </w:tr>
    </w:tbl>
    <w:p w:rsidR="00620CF7" w:rsidRDefault="00620CF7" w:rsidP="00620CF7">
      <w:pPr>
        <w:autoSpaceDE w:val="0"/>
        <w:spacing w:before="100" w:after="100"/>
        <w:ind w:right="-426"/>
        <w:jc w:val="both"/>
        <w:rPr>
          <w:rFonts w:ascii="Times New Roman" w:eastAsia="Times New Roman CYR" w:hAnsi="Times New Roman" w:cs="Times New Roman CYR"/>
          <w:i/>
          <w:iCs/>
          <w:szCs w:val="20"/>
        </w:rPr>
      </w:pPr>
      <w:r>
        <w:rPr>
          <w:rFonts w:ascii="Times New Roman" w:eastAsia="Times New Roman" w:hAnsi="Times New Roman"/>
          <w:i/>
          <w:iCs/>
          <w:szCs w:val="20"/>
        </w:rPr>
        <w:t xml:space="preserve">11. </w:t>
      </w:r>
      <w:r>
        <w:rPr>
          <w:rFonts w:ascii="Times New Roman" w:eastAsia="Times New Roman CYR" w:hAnsi="Times New Roman" w:cs="Times New Roman CYR"/>
          <w:i/>
          <w:iCs/>
          <w:szCs w:val="20"/>
        </w:rPr>
        <w:t xml:space="preserve">В каком месте Нижегородской области Вы отдыхали?  </w:t>
      </w:r>
    </w:p>
    <w:p w:rsidR="00620CF7" w:rsidRDefault="00620CF7" w:rsidP="00620CF7">
      <w:pPr>
        <w:autoSpaceDE w:val="0"/>
        <w:spacing w:before="100" w:after="100"/>
        <w:ind w:right="-426"/>
        <w:jc w:val="both"/>
        <w:rPr>
          <w:rFonts w:ascii="Times New Roman" w:eastAsia="Times New Roman CYR" w:hAnsi="Times New Roman" w:cs="Times New Roman CYR"/>
          <w:i/>
          <w:iCs/>
          <w:szCs w:val="20"/>
        </w:rPr>
      </w:pPr>
      <w:r>
        <w:rPr>
          <w:rFonts w:ascii="Times New Roman" w:eastAsia="Times New Roman CYR" w:hAnsi="Times New Roman" w:cs="Times New Roman CYR"/>
          <w:i/>
          <w:iCs/>
          <w:szCs w:val="20"/>
        </w:rPr>
        <w:t>_______________________________________________________________________</w:t>
      </w:r>
    </w:p>
    <w:p w:rsidR="00620CF7" w:rsidRDefault="00620CF7" w:rsidP="00620CF7">
      <w:pPr>
        <w:autoSpaceDE w:val="0"/>
        <w:spacing w:before="100" w:after="100"/>
        <w:ind w:right="-426"/>
        <w:jc w:val="both"/>
        <w:rPr>
          <w:rFonts w:ascii="Times New Roman" w:eastAsia="Times New Roman CYR" w:hAnsi="Times New Roman" w:cs="Times New Roman CYR"/>
          <w:i/>
          <w:iCs/>
          <w:szCs w:val="20"/>
        </w:rPr>
      </w:pPr>
      <w:r>
        <w:rPr>
          <w:rFonts w:ascii="Times New Roman" w:eastAsia="Times New Roman" w:hAnsi="Times New Roman"/>
          <w:i/>
          <w:iCs/>
          <w:szCs w:val="20"/>
        </w:rPr>
        <w:t xml:space="preserve">12. </w:t>
      </w:r>
      <w:r>
        <w:rPr>
          <w:rFonts w:ascii="Times New Roman" w:eastAsia="Times New Roman CYR" w:hAnsi="Times New Roman" w:cs="Times New Roman CYR"/>
          <w:i/>
          <w:iCs/>
          <w:szCs w:val="20"/>
        </w:rPr>
        <w:t xml:space="preserve">Как часто Вы отдыхаете в Нижегородской области? </w:t>
      </w:r>
    </w:p>
    <w:p w:rsidR="00620CF7" w:rsidRDefault="00620CF7" w:rsidP="00620CF7">
      <w:pPr>
        <w:autoSpaceDE w:val="0"/>
        <w:spacing w:before="100" w:after="100"/>
        <w:ind w:right="-426"/>
        <w:jc w:val="both"/>
        <w:rPr>
          <w:rFonts w:ascii="Times New Roman" w:eastAsia="Times New Roman CYR" w:hAnsi="Times New Roman" w:cs="Times New Roman CYR"/>
          <w:i/>
          <w:iCs/>
          <w:szCs w:val="20"/>
        </w:rPr>
      </w:pPr>
      <w:r>
        <w:rPr>
          <w:rFonts w:ascii="Times New Roman" w:eastAsia="Times New Roman CYR" w:hAnsi="Times New Roman" w:cs="Times New Roman CYR"/>
          <w:i/>
          <w:iCs/>
          <w:szCs w:val="20"/>
        </w:rPr>
        <w:t>_______________________________________________________________________</w:t>
      </w:r>
    </w:p>
    <w:p w:rsidR="00620CF7" w:rsidRDefault="00620CF7" w:rsidP="00620CF7">
      <w:pPr>
        <w:autoSpaceDE w:val="0"/>
        <w:spacing w:before="100" w:after="100"/>
        <w:ind w:right="-426"/>
        <w:jc w:val="both"/>
        <w:rPr>
          <w:rFonts w:ascii="Times New Roman" w:eastAsia="Times New Roman CYR" w:hAnsi="Times New Roman" w:cs="Times New Roman CYR"/>
          <w:i/>
          <w:iCs/>
          <w:szCs w:val="20"/>
        </w:rPr>
      </w:pPr>
      <w:r>
        <w:rPr>
          <w:rFonts w:ascii="Times New Roman" w:eastAsia="Times New Roman" w:hAnsi="Times New Roman"/>
          <w:i/>
          <w:iCs/>
          <w:szCs w:val="20"/>
        </w:rPr>
        <w:t xml:space="preserve">13. </w:t>
      </w:r>
      <w:r>
        <w:rPr>
          <w:rFonts w:ascii="Times New Roman" w:eastAsia="Times New Roman CYR" w:hAnsi="Times New Roman" w:cs="Times New Roman CYR"/>
          <w:i/>
          <w:iCs/>
          <w:szCs w:val="20"/>
        </w:rPr>
        <w:t>Если Вы проводите свой отпуск в Нижегородской области, то что выбираете: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база отдыха;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санатории, пансионаты с лечением;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автобусные экскурсии;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экскурсии на речном транспорте.</w:t>
      </w:r>
    </w:p>
    <w:p w:rsidR="00620CF7" w:rsidRDefault="00620CF7" w:rsidP="00620CF7">
      <w:pPr>
        <w:autoSpaceDE w:val="0"/>
        <w:spacing w:before="100" w:after="100"/>
        <w:ind w:right="-426"/>
        <w:jc w:val="both"/>
        <w:rPr>
          <w:rFonts w:ascii="Times New Roman" w:eastAsia="Times New Roman CYR" w:hAnsi="Times New Roman" w:cs="Times New Roman CYR"/>
          <w:i/>
          <w:iCs/>
          <w:szCs w:val="20"/>
        </w:rPr>
      </w:pPr>
      <w:r>
        <w:rPr>
          <w:rFonts w:ascii="Times New Roman" w:eastAsia="Times New Roman" w:hAnsi="Times New Roman"/>
          <w:i/>
          <w:iCs/>
          <w:szCs w:val="20"/>
        </w:rPr>
        <w:t xml:space="preserve">14. </w:t>
      </w:r>
      <w:r>
        <w:rPr>
          <w:rFonts w:ascii="Times New Roman" w:eastAsia="Times New Roman CYR" w:hAnsi="Times New Roman" w:cs="Times New Roman CYR"/>
          <w:i/>
          <w:iCs/>
          <w:szCs w:val="20"/>
        </w:rPr>
        <w:t>Понравилось ли Вам отдыхать в Нижегородской области?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да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нет</w:t>
      </w:r>
    </w:p>
    <w:p w:rsidR="00620CF7" w:rsidRDefault="00620CF7" w:rsidP="00620CF7">
      <w:pPr>
        <w:autoSpaceDE w:val="0"/>
        <w:spacing w:before="100" w:after="100"/>
        <w:ind w:right="-426"/>
        <w:jc w:val="both"/>
        <w:rPr>
          <w:rFonts w:ascii="Times New Roman" w:eastAsia="Times New Roman CYR" w:hAnsi="Times New Roman" w:cs="Times New Roman CYR"/>
          <w:i/>
          <w:iCs/>
          <w:szCs w:val="20"/>
        </w:rPr>
      </w:pPr>
      <w:r>
        <w:rPr>
          <w:rFonts w:ascii="Times New Roman" w:eastAsia="Times New Roman" w:hAnsi="Times New Roman"/>
          <w:i/>
          <w:iCs/>
          <w:szCs w:val="20"/>
        </w:rPr>
        <w:t xml:space="preserve">15. </w:t>
      </w:r>
      <w:r>
        <w:rPr>
          <w:rFonts w:ascii="Times New Roman" w:eastAsia="Times New Roman CYR" w:hAnsi="Times New Roman" w:cs="Times New Roman CYR"/>
          <w:i/>
          <w:iCs/>
          <w:szCs w:val="20"/>
        </w:rPr>
        <w:t>Если были недостатки, укажите их: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плохое питание;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плохие условия проживания;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отсутствие дополнительных услуг;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высокие цены;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низкий уровень обслуживания.</w:t>
      </w:r>
    </w:p>
    <w:p w:rsidR="00620CF7" w:rsidRDefault="00620CF7" w:rsidP="00620CF7">
      <w:pPr>
        <w:autoSpaceDE w:val="0"/>
        <w:spacing w:before="100" w:after="100"/>
        <w:ind w:right="-426"/>
        <w:jc w:val="both"/>
        <w:rPr>
          <w:rFonts w:ascii="Times New Roman" w:eastAsia="Times New Roman CYR" w:hAnsi="Times New Roman" w:cs="Times New Roman CYR"/>
          <w:i/>
          <w:iCs/>
          <w:szCs w:val="20"/>
        </w:rPr>
      </w:pPr>
      <w:r>
        <w:rPr>
          <w:rFonts w:ascii="Times New Roman" w:eastAsia="Times New Roman" w:hAnsi="Times New Roman"/>
          <w:i/>
          <w:iCs/>
          <w:szCs w:val="20"/>
        </w:rPr>
        <w:t xml:space="preserve">16. </w:t>
      </w:r>
      <w:r>
        <w:rPr>
          <w:rFonts w:ascii="Times New Roman" w:eastAsia="Times New Roman CYR" w:hAnsi="Times New Roman" w:cs="Times New Roman CYR"/>
          <w:i/>
          <w:iCs/>
          <w:szCs w:val="20"/>
        </w:rPr>
        <w:t>С кем Вы предпочитаете отдыхать?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один;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вдвоем;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с семьей;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компанией.</w:t>
      </w:r>
    </w:p>
    <w:p w:rsidR="00620CF7" w:rsidRDefault="00620CF7" w:rsidP="00620CF7">
      <w:pPr>
        <w:autoSpaceDE w:val="0"/>
        <w:spacing w:before="100" w:after="100"/>
        <w:ind w:right="-426"/>
        <w:jc w:val="both"/>
        <w:rPr>
          <w:rFonts w:ascii="Times New Roman" w:eastAsia="Times New Roman CYR" w:hAnsi="Times New Roman" w:cs="Times New Roman CYR"/>
          <w:i/>
          <w:iCs/>
          <w:szCs w:val="20"/>
        </w:rPr>
      </w:pPr>
      <w:r>
        <w:rPr>
          <w:rFonts w:ascii="Times New Roman" w:eastAsia="Times New Roman" w:hAnsi="Times New Roman"/>
          <w:i/>
          <w:iCs/>
          <w:szCs w:val="20"/>
        </w:rPr>
        <w:t xml:space="preserve">17. </w:t>
      </w:r>
      <w:r>
        <w:rPr>
          <w:rFonts w:ascii="Times New Roman" w:eastAsia="Times New Roman CYR" w:hAnsi="Times New Roman" w:cs="Times New Roman CYR"/>
          <w:i/>
          <w:iCs/>
          <w:szCs w:val="20"/>
        </w:rPr>
        <w:t>Сколько раз Вы отдыхали за границей?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ни разу;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один раз;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два раза;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более двух раз.</w:t>
      </w:r>
    </w:p>
    <w:p w:rsidR="00620CF7" w:rsidRDefault="00620CF7" w:rsidP="00620CF7">
      <w:pPr>
        <w:autoSpaceDE w:val="0"/>
        <w:spacing w:before="100" w:after="100"/>
        <w:ind w:right="-426"/>
        <w:jc w:val="both"/>
        <w:rPr>
          <w:rFonts w:ascii="Times New Roman" w:eastAsia="Times New Roman CYR" w:hAnsi="Times New Roman" w:cs="Times New Roman CYR"/>
          <w:i/>
          <w:iCs/>
          <w:szCs w:val="20"/>
        </w:rPr>
      </w:pPr>
      <w:r>
        <w:rPr>
          <w:rFonts w:ascii="Times New Roman" w:eastAsia="Times New Roman" w:hAnsi="Times New Roman"/>
          <w:i/>
          <w:iCs/>
          <w:szCs w:val="20"/>
        </w:rPr>
        <w:t xml:space="preserve">18. </w:t>
      </w:r>
      <w:r>
        <w:rPr>
          <w:rFonts w:ascii="Times New Roman" w:eastAsia="Times New Roman CYR" w:hAnsi="Times New Roman" w:cs="Times New Roman CYR"/>
          <w:i/>
          <w:iCs/>
          <w:szCs w:val="20"/>
        </w:rPr>
        <w:t>Сколько денег Вы готовы потратить на путевку?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lastRenderedPageBreak/>
        <w:t>до 100 $;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до 200 $;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до 300 $;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до 400 $;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до 500 $;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до 600 $;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до 1000 $;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более 1000 $.</w:t>
      </w:r>
    </w:p>
    <w:p w:rsidR="00620CF7" w:rsidRDefault="00620CF7" w:rsidP="00620CF7">
      <w:pPr>
        <w:autoSpaceDE w:val="0"/>
        <w:spacing w:before="100" w:after="100"/>
        <w:ind w:right="-426"/>
        <w:jc w:val="both"/>
        <w:rPr>
          <w:rFonts w:ascii="Times New Roman" w:eastAsia="Times New Roman CYR" w:hAnsi="Times New Roman" w:cs="Times New Roman CYR"/>
          <w:i/>
          <w:iCs/>
          <w:szCs w:val="20"/>
        </w:rPr>
      </w:pPr>
      <w:r>
        <w:rPr>
          <w:rFonts w:ascii="Times New Roman" w:eastAsia="Times New Roman" w:hAnsi="Times New Roman"/>
          <w:i/>
          <w:iCs/>
          <w:szCs w:val="20"/>
        </w:rPr>
        <w:t xml:space="preserve">19. </w:t>
      </w:r>
      <w:r>
        <w:rPr>
          <w:rFonts w:ascii="Times New Roman" w:eastAsia="Times New Roman CYR" w:hAnsi="Times New Roman" w:cs="Times New Roman CYR"/>
          <w:i/>
          <w:iCs/>
          <w:szCs w:val="20"/>
        </w:rPr>
        <w:t>При ограничении средств что Вы купите в первую очередь (один вариант ответа)?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недвижимость;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автомобиль;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драгоценности;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туристскую путевку.</w:t>
      </w:r>
    </w:p>
    <w:p w:rsidR="00620CF7" w:rsidRDefault="00620CF7" w:rsidP="00620CF7">
      <w:pPr>
        <w:autoSpaceDE w:val="0"/>
        <w:spacing w:before="100" w:after="100"/>
        <w:ind w:right="-426"/>
        <w:jc w:val="both"/>
        <w:rPr>
          <w:rFonts w:ascii="Times New Roman" w:eastAsia="Times New Roman CYR" w:hAnsi="Times New Roman" w:cs="Times New Roman CYR"/>
          <w:i/>
          <w:iCs/>
          <w:szCs w:val="20"/>
        </w:rPr>
      </w:pPr>
      <w:r>
        <w:rPr>
          <w:rFonts w:ascii="Times New Roman" w:eastAsia="Times New Roman CYR" w:hAnsi="Times New Roman" w:cs="Times New Roman CYR"/>
          <w:i/>
          <w:iCs/>
          <w:szCs w:val="20"/>
        </w:rPr>
        <w:t>А теперь несколько слов о себе:</w:t>
      </w:r>
    </w:p>
    <w:p w:rsidR="00620CF7" w:rsidRDefault="00620CF7" w:rsidP="00620CF7">
      <w:pPr>
        <w:autoSpaceDE w:val="0"/>
        <w:spacing w:before="100" w:after="100"/>
        <w:ind w:right="-426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Пол: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мужской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женский</w:t>
      </w:r>
    </w:p>
    <w:p w:rsidR="00620CF7" w:rsidRDefault="00620CF7" w:rsidP="00620CF7">
      <w:pPr>
        <w:autoSpaceDE w:val="0"/>
        <w:spacing w:before="100" w:after="100"/>
        <w:ind w:right="-426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Возраст: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до 20 лет;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" w:hAnsi="Times New Roman"/>
          <w:szCs w:val="20"/>
          <w:lang w:val="en-US"/>
        </w:rPr>
        <w:t xml:space="preserve">20-30 </w:t>
      </w:r>
      <w:r>
        <w:rPr>
          <w:rFonts w:ascii="Times New Roman" w:eastAsia="Times New Roman CYR" w:hAnsi="Times New Roman" w:cs="Times New Roman CYR"/>
          <w:szCs w:val="20"/>
        </w:rPr>
        <w:t>лет;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" w:hAnsi="Times New Roman"/>
          <w:szCs w:val="20"/>
          <w:lang w:val="en-US"/>
        </w:rPr>
        <w:t xml:space="preserve">30-40 </w:t>
      </w:r>
      <w:r>
        <w:rPr>
          <w:rFonts w:ascii="Times New Roman" w:eastAsia="Times New Roman CYR" w:hAnsi="Times New Roman" w:cs="Times New Roman CYR"/>
          <w:szCs w:val="20"/>
        </w:rPr>
        <w:t>лет;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" w:hAnsi="Times New Roman"/>
          <w:szCs w:val="20"/>
          <w:lang w:val="en-US"/>
        </w:rPr>
        <w:t xml:space="preserve">40-50 </w:t>
      </w:r>
      <w:r>
        <w:rPr>
          <w:rFonts w:ascii="Times New Roman" w:eastAsia="Times New Roman CYR" w:hAnsi="Times New Roman" w:cs="Times New Roman CYR"/>
          <w:szCs w:val="20"/>
        </w:rPr>
        <w:t>лет;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более 50 лет.</w:t>
      </w:r>
    </w:p>
    <w:p w:rsidR="00620CF7" w:rsidRDefault="00620CF7" w:rsidP="00620CF7">
      <w:pPr>
        <w:autoSpaceDE w:val="0"/>
        <w:spacing w:before="100" w:after="100"/>
        <w:ind w:right="-426"/>
        <w:jc w:val="both"/>
        <w:rPr>
          <w:rFonts w:ascii="Times New Roman" w:eastAsia="Times New Roman CYR" w:hAnsi="Times New Roman" w:cs="Times New Roman CYR"/>
          <w:i/>
          <w:iCs/>
          <w:szCs w:val="20"/>
        </w:rPr>
      </w:pPr>
      <w:r>
        <w:rPr>
          <w:rFonts w:ascii="Times New Roman" w:eastAsia="Times New Roman CYR" w:hAnsi="Times New Roman" w:cs="Times New Roman CYR"/>
          <w:i/>
          <w:iCs/>
          <w:szCs w:val="20"/>
        </w:rPr>
        <w:t>Ваше семейное положение: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холост (не замужем)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женат (замужем)</w:t>
      </w:r>
    </w:p>
    <w:p w:rsidR="00620CF7" w:rsidRDefault="00620CF7" w:rsidP="00620CF7">
      <w:pPr>
        <w:autoSpaceDE w:val="0"/>
        <w:spacing w:before="100" w:after="100"/>
        <w:ind w:right="-426"/>
        <w:jc w:val="both"/>
        <w:rPr>
          <w:rFonts w:ascii="Times New Roman" w:eastAsia="Times New Roman CYR" w:hAnsi="Times New Roman" w:cs="Times New Roman CYR"/>
          <w:i/>
          <w:iCs/>
          <w:szCs w:val="20"/>
        </w:rPr>
      </w:pPr>
      <w:r>
        <w:rPr>
          <w:rFonts w:ascii="Times New Roman" w:eastAsia="Times New Roman CYR" w:hAnsi="Times New Roman" w:cs="Times New Roman CYR"/>
          <w:i/>
          <w:iCs/>
          <w:szCs w:val="20"/>
        </w:rPr>
        <w:t>Вы являетесь жителем: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Нижнего Новгорода;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Нижегородской области;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других городов.</w:t>
      </w:r>
    </w:p>
    <w:p w:rsidR="00620CF7" w:rsidRDefault="00620CF7" w:rsidP="00620CF7">
      <w:pPr>
        <w:autoSpaceDE w:val="0"/>
        <w:spacing w:before="100" w:after="100"/>
        <w:ind w:right="-426"/>
        <w:jc w:val="both"/>
        <w:rPr>
          <w:rFonts w:ascii="Times New Roman" w:eastAsia="Times New Roman CYR" w:hAnsi="Times New Roman" w:cs="Times New Roman CYR"/>
          <w:i/>
          <w:iCs/>
          <w:szCs w:val="20"/>
        </w:rPr>
      </w:pPr>
      <w:r>
        <w:rPr>
          <w:rFonts w:ascii="Times New Roman" w:eastAsia="Times New Roman CYR" w:hAnsi="Times New Roman" w:cs="Times New Roman CYR"/>
          <w:i/>
          <w:iCs/>
          <w:szCs w:val="20"/>
        </w:rPr>
        <w:t>Ваш род занятий: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руководитель;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предприниматель;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служащий;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домохозяйка;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студент;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i/>
          <w:iCs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другое</w:t>
      </w:r>
      <w:r>
        <w:rPr>
          <w:rFonts w:ascii="Times New Roman" w:eastAsia="Times New Roman CYR" w:hAnsi="Times New Roman" w:cs="Times New Roman CYR"/>
          <w:i/>
          <w:iCs/>
          <w:szCs w:val="20"/>
        </w:rPr>
        <w:t>____________________________________________________________________</w:t>
      </w:r>
    </w:p>
    <w:p w:rsidR="00620CF7" w:rsidRDefault="00620CF7" w:rsidP="00620CF7">
      <w:pPr>
        <w:autoSpaceDE w:val="0"/>
        <w:spacing w:before="100" w:after="100"/>
        <w:ind w:right="-426"/>
        <w:jc w:val="both"/>
        <w:rPr>
          <w:rFonts w:ascii="Times New Roman" w:eastAsia="Times New Roman CYR" w:hAnsi="Times New Roman" w:cs="Times New Roman CYR"/>
          <w:i/>
          <w:iCs/>
          <w:szCs w:val="20"/>
        </w:rPr>
      </w:pPr>
      <w:r>
        <w:rPr>
          <w:rFonts w:ascii="Times New Roman" w:eastAsia="Times New Roman CYR" w:hAnsi="Times New Roman" w:cs="Times New Roman CYR"/>
          <w:i/>
          <w:iCs/>
          <w:szCs w:val="20"/>
        </w:rPr>
        <w:t>Уровень Вашего ежемесячного дохода: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до 50 $;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до 100 $;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до 200 $;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до 400 $;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lastRenderedPageBreak/>
        <w:t>до 800 $;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/>
        <w:ind w:left="0" w:right="-426" w:firstLine="0"/>
        <w:jc w:val="both"/>
        <w:rPr>
          <w:rFonts w:ascii="Times New Roman" w:eastAsia="Times New Roman CYR" w:hAnsi="Times New Roman" w:cs="Times New Roman CYR"/>
          <w:szCs w:val="20"/>
        </w:rPr>
      </w:pPr>
      <w:r>
        <w:rPr>
          <w:rFonts w:ascii="Times New Roman" w:eastAsia="Times New Roman CYR" w:hAnsi="Times New Roman" w:cs="Times New Roman CYR"/>
          <w:szCs w:val="20"/>
        </w:rPr>
        <w:t>более 800 $.</w:t>
      </w:r>
    </w:p>
    <w:p w:rsidR="00620CF7" w:rsidRDefault="00620CF7" w:rsidP="00620CF7">
      <w:pPr>
        <w:autoSpaceDE w:val="0"/>
        <w:spacing w:before="100" w:after="100"/>
        <w:ind w:right="-426"/>
        <w:jc w:val="center"/>
        <w:rPr>
          <w:rFonts w:ascii="Times New Roman" w:eastAsia="Times New Roman CYR" w:hAnsi="Times New Roman" w:cs="Times New Roman CYR"/>
          <w:i/>
          <w:iCs/>
          <w:szCs w:val="20"/>
        </w:rPr>
      </w:pPr>
      <w:r>
        <w:rPr>
          <w:rFonts w:ascii="Times New Roman" w:eastAsia="Times New Roman CYR" w:hAnsi="Times New Roman" w:cs="Times New Roman CYR"/>
          <w:i/>
          <w:iCs/>
          <w:szCs w:val="20"/>
        </w:rPr>
        <w:t>Благодарим Вас за сотрудничество!</w:t>
      </w:r>
    </w:p>
    <w:p w:rsidR="00620CF7" w:rsidRDefault="00620CF7" w:rsidP="00620CF7">
      <w:pPr>
        <w:autoSpaceDE w:val="0"/>
        <w:spacing w:before="100" w:after="100"/>
        <w:ind w:right="-426"/>
        <w:jc w:val="center"/>
        <w:rPr>
          <w:rFonts w:ascii="Times New Roman" w:eastAsia="Times New Roman CYR" w:hAnsi="Times New Roman" w:cs="Times New Roman CYR"/>
          <w:i/>
          <w:iCs/>
          <w:szCs w:val="20"/>
        </w:rPr>
      </w:pPr>
      <w:r>
        <w:rPr>
          <w:rFonts w:ascii="Times New Roman" w:eastAsia="Times New Roman CYR" w:hAnsi="Times New Roman" w:cs="Times New Roman CYR"/>
          <w:i/>
          <w:iCs/>
          <w:szCs w:val="20"/>
        </w:rPr>
        <w:t>Приятного Вам отдыха!</w:t>
      </w:r>
    </w:p>
    <w:p w:rsidR="00620CF7" w:rsidRDefault="00620CF7" w:rsidP="00620CF7">
      <w:pPr>
        <w:autoSpaceDE w:val="0"/>
        <w:spacing w:before="100" w:after="100" w:line="100" w:lineRule="atLeast"/>
        <w:jc w:val="center"/>
        <w:rPr>
          <w:rFonts w:ascii="Times New Roman" w:eastAsia="Times New Roman CYR" w:hAnsi="Times New Roman" w:cs="Times New Roman CYR"/>
          <w:b/>
          <w:bCs/>
          <w:sz w:val="24"/>
        </w:rPr>
      </w:pPr>
    </w:p>
    <w:p w:rsidR="00620CF7" w:rsidRDefault="00620CF7" w:rsidP="00620CF7">
      <w:pPr>
        <w:autoSpaceDE w:val="0"/>
        <w:spacing w:before="100" w:after="100" w:line="100" w:lineRule="atLeast"/>
        <w:jc w:val="center"/>
        <w:rPr>
          <w:rFonts w:ascii="Times New Roman" w:eastAsia="Times New Roman CYR" w:hAnsi="Times New Roman" w:cs="Times New Roman CYR"/>
          <w:b/>
          <w:bCs/>
          <w:sz w:val="24"/>
        </w:rPr>
      </w:pPr>
    </w:p>
    <w:p w:rsidR="00620CF7" w:rsidRDefault="00620CF7" w:rsidP="00620CF7">
      <w:pPr>
        <w:autoSpaceDE w:val="0"/>
        <w:spacing w:before="100" w:after="100" w:line="100" w:lineRule="atLeast"/>
        <w:jc w:val="center"/>
        <w:rPr>
          <w:rFonts w:ascii="Times New Roman" w:eastAsia="Times New Roman CYR" w:hAnsi="Times New Roman" w:cs="Times New Roman CYR"/>
          <w:b/>
          <w:bCs/>
          <w:sz w:val="24"/>
        </w:rPr>
      </w:pPr>
    </w:p>
    <w:p w:rsidR="00620CF7" w:rsidRDefault="00620CF7" w:rsidP="00620CF7">
      <w:pPr>
        <w:autoSpaceDE w:val="0"/>
        <w:spacing w:before="100" w:after="100" w:line="100" w:lineRule="atLeast"/>
        <w:jc w:val="center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АНКЕТА</w:t>
      </w:r>
    </w:p>
    <w:p w:rsidR="00620CF7" w:rsidRDefault="00620CF7" w:rsidP="00620CF7">
      <w:pPr>
        <w:autoSpaceDE w:val="0"/>
        <w:spacing w:before="100" w:after="100" w:line="100" w:lineRule="atLeast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С целью изучения региональных особенностей развития туристического рынка в Нижнем Новгороде просим Вас ответить на вопросы данной анкеты.</w:t>
      </w:r>
    </w:p>
    <w:p w:rsidR="00620CF7" w:rsidRDefault="00620CF7" w:rsidP="00620CF7">
      <w:pPr>
        <w:autoSpaceDE w:val="0"/>
        <w:spacing w:before="100" w:after="100" w:line="100" w:lineRule="atLeast"/>
        <w:rPr>
          <w:rFonts w:ascii="Times New Roman" w:eastAsia="Times New Roman CYR" w:hAnsi="Times New Roman" w:cs="Times New Roman CYR"/>
          <w:i/>
          <w:iCs/>
          <w:sz w:val="24"/>
        </w:rPr>
      </w:pPr>
      <w:r>
        <w:rPr>
          <w:rFonts w:ascii="Times New Roman" w:eastAsia="Times New Roman" w:hAnsi="Times New Roman"/>
          <w:sz w:val="24"/>
        </w:rPr>
        <w:t xml:space="preserve">1. </w:t>
      </w:r>
      <w:r>
        <w:rPr>
          <w:rFonts w:ascii="Times New Roman" w:eastAsia="Times New Roman CYR" w:hAnsi="Times New Roman" w:cs="Times New Roman CYR"/>
          <w:i/>
          <w:iCs/>
          <w:sz w:val="24"/>
        </w:rPr>
        <w:t xml:space="preserve">Какие нижегородские турфирмы, на Ваш взгляд, пользуются наибольшей популярностью? </w:t>
      </w:r>
    </w:p>
    <w:p w:rsidR="00620CF7" w:rsidRDefault="00620CF7" w:rsidP="00620CF7">
      <w:pPr>
        <w:autoSpaceDE w:val="0"/>
        <w:spacing w:before="100" w:after="100" w:line="10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________________________________________________________________________________</w:t>
      </w:r>
    </w:p>
    <w:p w:rsidR="00620CF7" w:rsidRDefault="00620CF7" w:rsidP="00620CF7">
      <w:pPr>
        <w:autoSpaceDE w:val="0"/>
        <w:spacing w:before="100" w:after="100" w:line="100" w:lineRule="atLeast"/>
        <w:rPr>
          <w:rFonts w:ascii="Times New Roman" w:eastAsia="Times New Roman CYR" w:hAnsi="Times New Roman" w:cs="Times New Roman CYR"/>
          <w:i/>
          <w:iCs/>
          <w:sz w:val="24"/>
        </w:rPr>
      </w:pPr>
      <w:r>
        <w:rPr>
          <w:rFonts w:ascii="Times New Roman" w:eastAsia="Times New Roman" w:hAnsi="Times New Roman"/>
          <w:sz w:val="24"/>
        </w:rPr>
        <w:t xml:space="preserve">2. </w:t>
      </w:r>
      <w:r>
        <w:rPr>
          <w:rFonts w:ascii="Times New Roman" w:eastAsia="Times New Roman CYR" w:hAnsi="Times New Roman" w:cs="Times New Roman CYR"/>
          <w:i/>
          <w:iCs/>
          <w:sz w:val="24"/>
        </w:rPr>
        <w:t>Какова, по Вашему мнению, доля туристских потоков по отдельным направлениям путешествий?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 w:line="100" w:lineRule="atLeast"/>
        <w:ind w:left="720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за границу;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 w:line="100" w:lineRule="atLeast"/>
        <w:ind w:left="720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поездки по России;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 w:line="100" w:lineRule="atLeast"/>
        <w:ind w:left="720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отдых в Нижегородской области.</w:t>
      </w:r>
    </w:p>
    <w:p w:rsidR="00620CF7" w:rsidRDefault="00620CF7" w:rsidP="00620CF7">
      <w:pPr>
        <w:autoSpaceDE w:val="0"/>
        <w:spacing w:before="100" w:after="100" w:line="100" w:lineRule="atLeast"/>
        <w:rPr>
          <w:rFonts w:ascii="Times New Roman" w:eastAsia="Times New Roman CYR" w:hAnsi="Times New Roman" w:cs="Times New Roman CYR"/>
          <w:i/>
          <w:iCs/>
          <w:sz w:val="24"/>
        </w:rPr>
      </w:pPr>
      <w:r>
        <w:rPr>
          <w:rFonts w:ascii="Times New Roman" w:eastAsia="Times New Roman" w:hAnsi="Times New Roman"/>
          <w:sz w:val="24"/>
        </w:rPr>
        <w:t xml:space="preserve">3. </w:t>
      </w:r>
      <w:r>
        <w:rPr>
          <w:rFonts w:ascii="Times New Roman" w:eastAsia="Times New Roman CYR" w:hAnsi="Times New Roman" w:cs="Times New Roman CYR"/>
          <w:i/>
          <w:iCs/>
          <w:sz w:val="24"/>
        </w:rPr>
        <w:t>Какие факторы наиболее значимы при выборе туристских услуг?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 w:line="100" w:lineRule="atLeast"/>
        <w:ind w:left="720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цена;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 w:line="100" w:lineRule="atLeast"/>
        <w:ind w:left="720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качество;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 w:line="100" w:lineRule="atLeast"/>
        <w:ind w:left="720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ассортимент;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 w:line="100" w:lineRule="atLeast"/>
        <w:ind w:left="720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удобное месторасположение;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 w:line="100" w:lineRule="atLeast"/>
        <w:ind w:left="720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квалификация персонала;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 w:line="100" w:lineRule="atLeast"/>
        <w:ind w:left="720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имидж турфирмы.</w:t>
      </w:r>
    </w:p>
    <w:p w:rsidR="00620CF7" w:rsidRDefault="00620CF7" w:rsidP="00620CF7">
      <w:pPr>
        <w:autoSpaceDE w:val="0"/>
        <w:spacing w:before="100" w:after="100" w:line="100" w:lineRule="atLeast"/>
        <w:rPr>
          <w:rFonts w:ascii="Times New Roman" w:eastAsia="Times New Roman CYR" w:hAnsi="Times New Roman" w:cs="Times New Roman CYR"/>
          <w:i/>
          <w:iCs/>
          <w:sz w:val="24"/>
        </w:rPr>
      </w:pPr>
      <w:r>
        <w:rPr>
          <w:rFonts w:ascii="Times New Roman" w:eastAsia="Times New Roman" w:hAnsi="Times New Roman"/>
          <w:sz w:val="24"/>
        </w:rPr>
        <w:t xml:space="preserve">4. </w:t>
      </w:r>
      <w:r>
        <w:rPr>
          <w:rFonts w:ascii="Times New Roman" w:eastAsia="Times New Roman CYR" w:hAnsi="Times New Roman" w:cs="Times New Roman CYR"/>
          <w:i/>
          <w:iCs/>
          <w:sz w:val="24"/>
        </w:rPr>
        <w:t>Какое направление туризма в Вашей турфирме является наиболее приоритетным?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 w:line="100" w:lineRule="atLeast"/>
        <w:ind w:left="720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Турция;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 w:line="100" w:lineRule="atLeast"/>
        <w:ind w:left="720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Испания;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 w:line="100" w:lineRule="atLeast"/>
        <w:ind w:left="720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Кипр;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 w:line="100" w:lineRule="atLeast"/>
        <w:ind w:left="720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Греция;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 w:line="100" w:lineRule="atLeast"/>
        <w:ind w:left="720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Финляндия;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 w:line="100" w:lineRule="atLeast"/>
        <w:ind w:left="720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Италия;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 w:line="100" w:lineRule="atLeast"/>
        <w:ind w:left="720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Франция;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 w:line="100" w:lineRule="atLeast"/>
        <w:ind w:left="720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Болгария;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 w:line="100" w:lineRule="atLeast"/>
        <w:ind w:left="720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Египет;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 w:line="100" w:lineRule="atLeast"/>
        <w:ind w:left="720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Хорватия;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 w:line="100" w:lineRule="atLeast"/>
        <w:ind w:left="720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Великобритания;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 w:line="100" w:lineRule="atLeast"/>
        <w:ind w:left="720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Португалия;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 w:line="100" w:lineRule="atLeast"/>
        <w:ind w:left="720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lastRenderedPageBreak/>
        <w:t>Чехия;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 w:line="100" w:lineRule="atLeast"/>
        <w:ind w:left="720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Германия;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 w:line="100" w:lineRule="atLeast"/>
        <w:ind w:left="720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Мальта;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 w:line="100" w:lineRule="atLeast"/>
        <w:ind w:left="720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Тунис;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 w:line="100" w:lineRule="atLeast"/>
        <w:ind w:left="720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Украина;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 w:line="100" w:lineRule="atLeast"/>
        <w:ind w:left="720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Россия;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 w:line="100" w:lineRule="atLeast"/>
        <w:ind w:left="720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Нижегородская область.</w:t>
      </w:r>
    </w:p>
    <w:p w:rsidR="00620CF7" w:rsidRDefault="00620CF7" w:rsidP="00620CF7">
      <w:pPr>
        <w:autoSpaceDE w:val="0"/>
        <w:spacing w:before="100" w:after="100" w:line="100" w:lineRule="atLeast"/>
        <w:rPr>
          <w:rFonts w:ascii="Times New Roman" w:eastAsia="Times New Roman CYR" w:hAnsi="Times New Roman" w:cs="Times New Roman CYR"/>
          <w:i/>
          <w:iCs/>
          <w:sz w:val="24"/>
        </w:rPr>
      </w:pPr>
      <w:r>
        <w:rPr>
          <w:rFonts w:ascii="Times New Roman" w:eastAsia="Times New Roman" w:hAnsi="Times New Roman"/>
          <w:sz w:val="24"/>
        </w:rPr>
        <w:t xml:space="preserve">5. </w:t>
      </w:r>
      <w:r>
        <w:rPr>
          <w:rFonts w:ascii="Times New Roman" w:eastAsia="Times New Roman CYR" w:hAnsi="Times New Roman" w:cs="Times New Roman CYR"/>
          <w:i/>
          <w:iCs/>
          <w:sz w:val="24"/>
        </w:rPr>
        <w:t>Какие направления путешествий пользуются популярностью у нижегородских туристов?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200"/>
        <w:gridCol w:w="3200"/>
        <w:gridCol w:w="3206"/>
      </w:tblGrid>
      <w:tr w:rsidR="00620CF7" w:rsidTr="00620CF7">
        <w:trPr>
          <w:trHeight w:val="23"/>
        </w:trPr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Поездки за границу</w:t>
            </w:r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Отдых в городах России</w:t>
            </w:r>
          </w:p>
        </w:tc>
        <w:tc>
          <w:tcPr>
            <w:tcW w:w="3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Отдых в Нижегородской области</w:t>
            </w:r>
          </w:p>
        </w:tc>
      </w:tr>
      <w:tr w:rsidR="00620CF7" w:rsidTr="00620CF7">
        <w:trPr>
          <w:trHeight w:val="23"/>
        </w:trPr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Турция</w:t>
            </w:r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Москва, Подмосковье</w:t>
            </w:r>
          </w:p>
        </w:tc>
        <w:tc>
          <w:tcPr>
            <w:tcW w:w="3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Арзамас</w:t>
            </w:r>
          </w:p>
        </w:tc>
      </w:tr>
      <w:tr w:rsidR="00620CF7" w:rsidTr="00620CF7">
        <w:trPr>
          <w:trHeight w:val="23"/>
        </w:trPr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Испания</w:t>
            </w:r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Санкт-Петербург</w:t>
            </w:r>
          </w:p>
        </w:tc>
        <w:tc>
          <w:tcPr>
            <w:tcW w:w="3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Балахна</w:t>
            </w:r>
          </w:p>
        </w:tc>
      </w:tr>
      <w:tr w:rsidR="00620CF7" w:rsidTr="00620CF7">
        <w:trPr>
          <w:trHeight w:val="23"/>
        </w:trPr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Кипр</w:t>
            </w:r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Пермская область</w:t>
            </w:r>
          </w:p>
        </w:tc>
        <w:tc>
          <w:tcPr>
            <w:tcW w:w="3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Болдино</w:t>
            </w:r>
          </w:p>
        </w:tc>
      </w:tr>
      <w:tr w:rsidR="00620CF7" w:rsidTr="00620CF7">
        <w:trPr>
          <w:trHeight w:val="23"/>
        </w:trPr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Италия</w:t>
            </w:r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Алтайский край</w:t>
            </w:r>
          </w:p>
        </w:tc>
        <w:tc>
          <w:tcPr>
            <w:tcW w:w="3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Васильсурск</w:t>
            </w:r>
          </w:p>
        </w:tc>
      </w:tr>
      <w:tr w:rsidR="00620CF7" w:rsidTr="00620CF7">
        <w:trPr>
          <w:trHeight w:val="23"/>
        </w:trPr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Болгария</w:t>
            </w:r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Кавказские Мин. воды</w:t>
            </w:r>
          </w:p>
        </w:tc>
        <w:tc>
          <w:tcPr>
            <w:tcW w:w="3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Ветлуга</w:t>
            </w:r>
          </w:p>
        </w:tc>
      </w:tr>
      <w:tr w:rsidR="00620CF7" w:rsidTr="00620CF7">
        <w:trPr>
          <w:trHeight w:val="23"/>
        </w:trPr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Франция</w:t>
            </w:r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Краснодарский край</w:t>
            </w:r>
          </w:p>
        </w:tc>
        <w:tc>
          <w:tcPr>
            <w:tcW w:w="3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Выкса</w:t>
            </w:r>
          </w:p>
        </w:tc>
      </w:tr>
      <w:tr w:rsidR="00620CF7" w:rsidTr="00620CF7">
        <w:trPr>
          <w:trHeight w:val="23"/>
        </w:trPr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Хорватия</w:t>
            </w:r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 xml:space="preserve">Калининградская область </w:t>
            </w:r>
          </w:p>
        </w:tc>
        <w:tc>
          <w:tcPr>
            <w:tcW w:w="3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Городец</w:t>
            </w:r>
          </w:p>
        </w:tc>
      </w:tr>
      <w:tr w:rsidR="00620CF7" w:rsidTr="00620CF7">
        <w:trPr>
          <w:trHeight w:val="23"/>
        </w:trPr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Греция</w:t>
            </w:r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Карелия</w:t>
            </w:r>
          </w:p>
        </w:tc>
        <w:tc>
          <w:tcPr>
            <w:tcW w:w="3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Дивеево</w:t>
            </w:r>
          </w:p>
        </w:tc>
      </w:tr>
      <w:tr w:rsidR="00620CF7" w:rsidTr="00620CF7">
        <w:trPr>
          <w:trHeight w:val="23"/>
        </w:trPr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Египет</w:t>
            </w:r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Мордовия</w:t>
            </w:r>
          </w:p>
        </w:tc>
        <w:tc>
          <w:tcPr>
            <w:tcW w:w="3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Зеленый город</w:t>
            </w:r>
          </w:p>
        </w:tc>
      </w:tr>
      <w:tr w:rsidR="00620CF7" w:rsidTr="00620CF7">
        <w:trPr>
          <w:trHeight w:val="23"/>
        </w:trPr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Чехия</w:t>
            </w:r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Волгоградская область</w:t>
            </w:r>
          </w:p>
        </w:tc>
        <w:tc>
          <w:tcPr>
            <w:tcW w:w="3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Керженец</w:t>
            </w:r>
          </w:p>
        </w:tc>
      </w:tr>
      <w:tr w:rsidR="00620CF7" w:rsidTr="00620CF7">
        <w:trPr>
          <w:trHeight w:val="23"/>
        </w:trPr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Тунис</w:t>
            </w:r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Ейск</w:t>
            </w:r>
          </w:p>
        </w:tc>
        <w:tc>
          <w:tcPr>
            <w:tcW w:w="3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Лысково</w:t>
            </w:r>
          </w:p>
        </w:tc>
      </w:tr>
      <w:tr w:rsidR="00620CF7" w:rsidTr="00620CF7">
        <w:trPr>
          <w:trHeight w:val="23"/>
        </w:trPr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Германия</w:t>
            </w:r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Другое</w:t>
            </w:r>
          </w:p>
        </w:tc>
        <w:tc>
          <w:tcPr>
            <w:tcW w:w="3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Саров</w:t>
            </w:r>
          </w:p>
        </w:tc>
      </w:tr>
      <w:tr w:rsidR="00620CF7" w:rsidTr="00620CF7">
        <w:trPr>
          <w:trHeight w:val="23"/>
        </w:trPr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Финляндия</w:t>
            </w:r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3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Семенов</w:t>
            </w:r>
          </w:p>
        </w:tc>
      </w:tr>
      <w:tr w:rsidR="00620CF7" w:rsidTr="00620CF7">
        <w:trPr>
          <w:trHeight w:val="23"/>
        </w:trPr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Португалия</w:t>
            </w:r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3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Сергач</w:t>
            </w:r>
          </w:p>
        </w:tc>
      </w:tr>
      <w:tr w:rsidR="00620CF7" w:rsidTr="00620CF7">
        <w:trPr>
          <w:trHeight w:val="23"/>
        </w:trPr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Великобритания</w:t>
            </w:r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3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Другое</w:t>
            </w:r>
          </w:p>
        </w:tc>
      </w:tr>
      <w:tr w:rsidR="00620CF7" w:rsidTr="00620CF7">
        <w:trPr>
          <w:trHeight w:val="23"/>
        </w:trPr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Украина</w:t>
            </w:r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3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</w:tr>
    </w:tbl>
    <w:p w:rsidR="00620CF7" w:rsidRDefault="00620CF7" w:rsidP="00620CF7">
      <w:pPr>
        <w:autoSpaceDE w:val="0"/>
        <w:spacing w:before="100" w:after="100" w:line="100" w:lineRule="atLeast"/>
        <w:rPr>
          <w:rFonts w:ascii="Times New Roman" w:eastAsia="Times New Roman CYR" w:hAnsi="Times New Roman" w:cs="Times New Roman CYR"/>
          <w:i/>
          <w:iCs/>
          <w:sz w:val="24"/>
        </w:rPr>
      </w:pPr>
      <w:r>
        <w:rPr>
          <w:rFonts w:ascii="Times New Roman" w:eastAsia="Times New Roman" w:hAnsi="Times New Roman"/>
          <w:sz w:val="24"/>
        </w:rPr>
        <w:t xml:space="preserve">6. </w:t>
      </w:r>
      <w:r>
        <w:rPr>
          <w:rFonts w:ascii="Times New Roman" w:eastAsia="Times New Roman CYR" w:hAnsi="Times New Roman" w:cs="Times New Roman CYR"/>
          <w:i/>
          <w:iCs/>
          <w:sz w:val="24"/>
        </w:rPr>
        <w:t>Какие цены на туристские услуги наиболее приемлемы для нижегородских туристов (в долларах США):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 w:line="100" w:lineRule="atLeast"/>
        <w:ind w:left="720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до 50;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 w:line="100" w:lineRule="atLeast"/>
        <w:ind w:left="720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до 100;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 w:line="100" w:lineRule="atLeast"/>
        <w:ind w:left="720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до 200;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 w:line="100" w:lineRule="atLeast"/>
        <w:ind w:left="720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до 300;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 w:line="100" w:lineRule="atLeast"/>
        <w:ind w:left="720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до 400;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 w:line="100" w:lineRule="atLeast"/>
        <w:ind w:left="720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до 500;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 w:line="100" w:lineRule="atLeast"/>
        <w:ind w:left="720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до 600;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 w:line="100" w:lineRule="atLeast"/>
        <w:ind w:left="720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до 1000;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 w:line="100" w:lineRule="atLeast"/>
        <w:ind w:left="720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более 1000.</w:t>
      </w:r>
    </w:p>
    <w:p w:rsidR="00620CF7" w:rsidRDefault="00620CF7" w:rsidP="00620CF7">
      <w:pPr>
        <w:autoSpaceDE w:val="0"/>
        <w:spacing w:before="100" w:after="100" w:line="100" w:lineRule="atLeast"/>
        <w:rPr>
          <w:rFonts w:ascii="Times New Roman" w:eastAsia="Times New Roman CYR" w:hAnsi="Times New Roman" w:cs="Times New Roman CYR"/>
          <w:i/>
          <w:iCs/>
          <w:sz w:val="24"/>
        </w:rPr>
      </w:pPr>
      <w:r>
        <w:rPr>
          <w:rFonts w:ascii="Times New Roman" w:eastAsia="Times New Roman" w:hAnsi="Times New Roman"/>
          <w:sz w:val="24"/>
        </w:rPr>
        <w:t xml:space="preserve">7. </w:t>
      </w:r>
      <w:r>
        <w:rPr>
          <w:rFonts w:ascii="Times New Roman" w:eastAsia="Times New Roman CYR" w:hAnsi="Times New Roman" w:cs="Times New Roman CYR"/>
          <w:i/>
          <w:iCs/>
          <w:sz w:val="24"/>
        </w:rPr>
        <w:t>Как, по Вашему мнению, изменится спрос нижегородских туристов в</w:t>
      </w:r>
      <w:r>
        <w:rPr>
          <w:rFonts w:ascii="Times New Roman" w:eastAsia="Times New Roman" w:hAnsi="Times New Roman"/>
          <w:i/>
          <w:iCs/>
          <w:sz w:val="24"/>
        </w:rPr>
        <w:t xml:space="preserve"> </w:t>
      </w:r>
      <w:r>
        <w:rPr>
          <w:rFonts w:ascii="Times New Roman" w:eastAsia="Times New Roman CYR" w:hAnsi="Times New Roman" w:cs="Times New Roman CYR"/>
          <w:i/>
          <w:iCs/>
          <w:sz w:val="24"/>
        </w:rPr>
        <w:t>ближайшие 1-2 года?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070"/>
        <w:gridCol w:w="690"/>
        <w:gridCol w:w="660"/>
        <w:gridCol w:w="660"/>
        <w:gridCol w:w="705"/>
        <w:gridCol w:w="675"/>
        <w:gridCol w:w="735"/>
        <w:gridCol w:w="615"/>
        <w:gridCol w:w="660"/>
        <w:gridCol w:w="690"/>
        <w:gridCol w:w="705"/>
        <w:gridCol w:w="741"/>
      </w:tblGrid>
      <w:tr w:rsidR="00620CF7" w:rsidTr="00620CF7">
        <w:trPr>
          <w:trHeight w:val="23"/>
        </w:trPr>
        <w:tc>
          <w:tcPr>
            <w:tcW w:w="20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 CYR" w:eastAsia="Times New Roman CYR" w:hAnsi="Times New Roman CYR" w:cs="Times New Roman CYR"/>
                <w:i/>
                <w:iCs/>
                <w:sz w:val="24"/>
              </w:rPr>
            </w:pPr>
            <w:r>
              <w:rPr>
                <w:rFonts w:ascii="Times New Roman CYR" w:eastAsia="Times New Roman CYR" w:hAnsi="Times New Roman CYR" w:cs="Times New Roman CYR"/>
                <w:i/>
                <w:iCs/>
                <w:sz w:val="24"/>
              </w:rPr>
              <w:t>Показатели</w:t>
            </w:r>
          </w:p>
        </w:tc>
        <w:tc>
          <w:tcPr>
            <w:tcW w:w="7536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 CYR" w:eastAsia="Times New Roman CYR" w:hAnsi="Times New Roman CYR" w:cs="Times New Roman CYR"/>
                <w:i/>
                <w:iCs/>
                <w:sz w:val="24"/>
              </w:rPr>
            </w:pPr>
            <w:r>
              <w:rPr>
                <w:rFonts w:ascii="Times New Roman CYR" w:eastAsia="Times New Roman CYR" w:hAnsi="Times New Roman CYR" w:cs="Times New Roman CYR"/>
                <w:i/>
                <w:iCs/>
                <w:sz w:val="24"/>
              </w:rPr>
              <w:t>Изменение спроса, %</w:t>
            </w:r>
          </w:p>
        </w:tc>
      </w:tr>
      <w:tr w:rsidR="00620CF7" w:rsidTr="00620CF7">
        <w:trPr>
          <w:trHeight w:val="23"/>
        </w:trPr>
        <w:tc>
          <w:tcPr>
            <w:tcW w:w="96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widowControl/>
              <w:suppressAutoHyphens w:val="0"/>
              <w:rPr>
                <w:rFonts w:ascii="Times New Roman CYR" w:eastAsia="Times New Roman CYR" w:hAnsi="Times New Roman CYR" w:cs="Times New Roman CYR"/>
                <w:i/>
                <w:iCs/>
                <w:sz w:val="24"/>
              </w:rPr>
            </w:pPr>
          </w:p>
        </w:tc>
        <w:tc>
          <w:tcPr>
            <w:tcW w:w="339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 CYR" w:eastAsia="Times New Roman CYR" w:hAnsi="Times New Roman CYR" w:cs="Times New Roman CYR"/>
                <w:i/>
                <w:iCs/>
                <w:sz w:val="24"/>
              </w:rPr>
            </w:pPr>
            <w:r>
              <w:rPr>
                <w:rFonts w:ascii="Times New Roman CYR" w:eastAsia="Times New Roman CYR" w:hAnsi="Times New Roman CYR" w:cs="Times New Roman CYR"/>
                <w:i/>
                <w:iCs/>
                <w:sz w:val="24"/>
              </w:rPr>
              <w:t>Снизится на:</w:t>
            </w:r>
          </w:p>
        </w:tc>
        <w:tc>
          <w:tcPr>
            <w:tcW w:w="7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 CYR" w:eastAsia="Times New Roman CYR" w:hAnsi="Times New Roman CYR" w:cs="Times New Roman CYR"/>
                <w:i/>
                <w:iCs/>
                <w:sz w:val="24"/>
              </w:rPr>
            </w:pPr>
            <w:r>
              <w:rPr>
                <w:rFonts w:ascii="Times New Roman CYR" w:eastAsia="Times New Roman CYR" w:hAnsi="Times New Roman CYR" w:cs="Times New Roman CYR"/>
                <w:i/>
                <w:iCs/>
                <w:sz w:val="24"/>
              </w:rPr>
              <w:t>Не изме-нится</w:t>
            </w:r>
          </w:p>
        </w:tc>
        <w:tc>
          <w:tcPr>
            <w:tcW w:w="34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 CYR" w:eastAsia="Times New Roman CYR" w:hAnsi="Times New Roman CYR" w:cs="Times New Roman CYR"/>
                <w:i/>
                <w:iCs/>
                <w:sz w:val="24"/>
              </w:rPr>
            </w:pPr>
            <w:r>
              <w:rPr>
                <w:rFonts w:ascii="Times New Roman CYR" w:eastAsia="Times New Roman CYR" w:hAnsi="Times New Roman CYR" w:cs="Times New Roman CYR"/>
                <w:i/>
                <w:iCs/>
                <w:sz w:val="24"/>
              </w:rPr>
              <w:t>Возрастет на:</w:t>
            </w:r>
          </w:p>
        </w:tc>
      </w:tr>
      <w:tr w:rsidR="00620CF7" w:rsidTr="00620CF7">
        <w:trPr>
          <w:trHeight w:hRule="exact" w:val="516"/>
        </w:trPr>
        <w:tc>
          <w:tcPr>
            <w:tcW w:w="96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widowControl/>
              <w:suppressAutoHyphens w:val="0"/>
              <w:rPr>
                <w:rFonts w:ascii="Times New Roman CYR" w:eastAsia="Times New Roman CYR" w:hAnsi="Times New Roman CYR" w:cs="Times New Roman CYR"/>
                <w:i/>
                <w:iCs/>
                <w:sz w:val="24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" w:hAnsi="Times New Roman"/>
                <w:i/>
                <w:iCs/>
                <w:sz w:val="24"/>
                <w:lang w:val="en-US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lang w:val="en-US"/>
              </w:rPr>
              <w:t>10-20%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" w:hAnsi="Times New Roman"/>
                <w:i/>
                <w:iCs/>
                <w:sz w:val="24"/>
                <w:lang w:val="en-US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lang w:val="en-US"/>
              </w:rPr>
              <w:t>20-30%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" w:hAnsi="Times New Roman"/>
                <w:i/>
                <w:iCs/>
                <w:sz w:val="24"/>
                <w:lang w:val="en-US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lang w:val="en-US"/>
              </w:rPr>
              <w:t>30-40%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" w:hAnsi="Times New Roman"/>
                <w:i/>
                <w:iCs/>
                <w:sz w:val="24"/>
                <w:lang w:val="en-US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lang w:val="en-US"/>
              </w:rPr>
              <w:t>40-50%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 CYR" w:eastAsia="Times New Roman CYR" w:hAnsi="Times New Roman CYR" w:cs="Times New Roman CYR"/>
                <w:i/>
                <w:iCs/>
                <w:sz w:val="24"/>
              </w:rPr>
            </w:pPr>
            <w:r>
              <w:rPr>
                <w:rFonts w:ascii="Times New Roman CYR" w:eastAsia="Times New Roman CYR" w:hAnsi="Times New Roman CYR" w:cs="Times New Roman CYR"/>
                <w:i/>
                <w:iCs/>
                <w:sz w:val="24"/>
              </w:rPr>
              <w:t>Более 50%</w:t>
            </w:r>
          </w:p>
        </w:tc>
        <w:tc>
          <w:tcPr>
            <w:tcW w:w="7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widowControl/>
              <w:suppressAutoHyphens w:val="0"/>
              <w:rPr>
                <w:rFonts w:ascii="Times New Roman CYR" w:eastAsia="Times New Roman CYR" w:hAnsi="Times New Roman CYR" w:cs="Times New Roman CYR"/>
                <w:i/>
                <w:iCs/>
                <w:sz w:val="24"/>
              </w:rPr>
            </w:pP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" w:hAnsi="Times New Roman"/>
                <w:i/>
                <w:iCs/>
                <w:sz w:val="24"/>
                <w:lang w:val="en-US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lang w:val="en-US"/>
              </w:rPr>
              <w:t>10-20%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" w:hAnsi="Times New Roman"/>
                <w:i/>
                <w:iCs/>
                <w:sz w:val="24"/>
                <w:lang w:val="en-US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lang w:val="en-US"/>
              </w:rPr>
              <w:t>20-30%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" w:hAnsi="Times New Roman"/>
                <w:i/>
                <w:iCs/>
                <w:sz w:val="24"/>
                <w:lang w:val="en-US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lang w:val="en-US"/>
              </w:rPr>
              <w:t>30-40%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" w:hAnsi="Times New Roman"/>
                <w:i/>
                <w:iCs/>
                <w:sz w:val="24"/>
                <w:lang w:val="en-US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lang w:val="en-US"/>
              </w:rPr>
              <w:t>40-50%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 CYR" w:eastAsia="Times New Roman CYR" w:hAnsi="Times New Roman CYR" w:cs="Times New Roman CYR"/>
                <w:i/>
                <w:iCs/>
                <w:sz w:val="24"/>
              </w:rPr>
            </w:pPr>
            <w:r>
              <w:rPr>
                <w:rFonts w:ascii="Times New Roman CYR" w:eastAsia="Times New Roman CYR" w:hAnsi="Times New Roman CYR" w:cs="Times New Roman CYR"/>
                <w:i/>
                <w:iCs/>
                <w:sz w:val="24"/>
              </w:rPr>
              <w:t>Более 50%</w:t>
            </w:r>
          </w:p>
        </w:tc>
      </w:tr>
      <w:tr w:rsidR="00620CF7" w:rsidTr="00620CF7">
        <w:trPr>
          <w:trHeight w:val="23"/>
        </w:trPr>
        <w:tc>
          <w:tcPr>
            <w:tcW w:w="9606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lastRenderedPageBreak/>
              <w:t xml:space="preserve">1. </w:t>
            </w:r>
            <w:r>
              <w:rPr>
                <w:rFonts w:ascii="Times New Roman" w:eastAsia="Times New Roman CYR" w:hAnsi="Times New Roman" w:cs="Times New Roman CYR"/>
                <w:sz w:val="24"/>
              </w:rPr>
              <w:t>Направления</w:t>
            </w:r>
          </w:p>
        </w:tc>
      </w:tr>
      <w:tr w:rsidR="00620CF7" w:rsidTr="00620CF7">
        <w:trPr>
          <w:trHeight w:val="23"/>
        </w:trPr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Турция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</w:tr>
      <w:tr w:rsidR="00620CF7" w:rsidTr="00620CF7">
        <w:trPr>
          <w:trHeight w:val="23"/>
        </w:trPr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Испания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</w:tr>
      <w:tr w:rsidR="00620CF7" w:rsidTr="00620CF7">
        <w:trPr>
          <w:trHeight w:val="23"/>
        </w:trPr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Кипр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</w:tr>
      <w:tr w:rsidR="00620CF7" w:rsidTr="00620CF7">
        <w:trPr>
          <w:trHeight w:val="23"/>
        </w:trPr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Италия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</w:tr>
      <w:tr w:rsidR="00620CF7" w:rsidTr="00620CF7">
        <w:trPr>
          <w:trHeight w:val="23"/>
        </w:trPr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Болгария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</w:tr>
      <w:tr w:rsidR="00620CF7" w:rsidTr="00620CF7">
        <w:trPr>
          <w:trHeight w:val="23"/>
        </w:trPr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Франция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</w:tr>
      <w:tr w:rsidR="00620CF7" w:rsidTr="00620CF7">
        <w:trPr>
          <w:trHeight w:val="23"/>
        </w:trPr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Хорватия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</w:tr>
      <w:tr w:rsidR="00620CF7" w:rsidTr="00620CF7">
        <w:trPr>
          <w:trHeight w:val="23"/>
        </w:trPr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Египет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</w:tr>
      <w:tr w:rsidR="00620CF7" w:rsidTr="00620CF7">
        <w:trPr>
          <w:trHeight w:val="23"/>
        </w:trPr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Чехия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</w:tr>
      <w:tr w:rsidR="00620CF7" w:rsidTr="00620CF7">
        <w:trPr>
          <w:trHeight w:val="23"/>
        </w:trPr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Россия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</w:tr>
      <w:tr w:rsidR="00620CF7" w:rsidTr="00620CF7">
        <w:trPr>
          <w:trHeight w:val="23"/>
        </w:trPr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в том числе</w:t>
            </w:r>
            <w:r>
              <w:rPr>
                <w:rFonts w:ascii="Times New Roman" w:eastAsia="Times New Roman CYR" w:hAnsi="Times New Roman" w:cs="Times New Roman CYR"/>
                <w:sz w:val="24"/>
              </w:rPr>
              <w:br/>
              <w:t>Нижегородская область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20CF7" w:rsidTr="00620CF7">
        <w:trPr>
          <w:trHeight w:val="23"/>
        </w:trPr>
        <w:tc>
          <w:tcPr>
            <w:tcW w:w="9606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2.</w:t>
            </w:r>
            <w:r>
              <w:rPr>
                <w:rFonts w:ascii="Times New Roman" w:eastAsia="Times New Roman CYR" w:hAnsi="Times New Roman" w:cs="Times New Roman CYR"/>
                <w:sz w:val="24"/>
              </w:rPr>
              <w:t>Длительность отдыха</w:t>
            </w:r>
          </w:p>
        </w:tc>
      </w:tr>
      <w:tr w:rsidR="00620CF7" w:rsidTr="00620CF7">
        <w:trPr>
          <w:trHeight w:val="23"/>
        </w:trPr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 xml:space="preserve">2-3 </w:t>
            </w:r>
            <w:r>
              <w:rPr>
                <w:rFonts w:ascii="Times New Roman" w:eastAsia="Times New Roman CYR" w:hAnsi="Times New Roman" w:cs="Times New Roman CYR"/>
                <w:sz w:val="24"/>
              </w:rPr>
              <w:t>дня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</w:tr>
      <w:tr w:rsidR="00620CF7" w:rsidTr="00620CF7">
        <w:trPr>
          <w:trHeight w:val="23"/>
        </w:trPr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 xml:space="preserve">4-7 </w:t>
            </w:r>
            <w:r>
              <w:rPr>
                <w:rFonts w:ascii="Times New Roman" w:eastAsia="Times New Roman CYR" w:hAnsi="Times New Roman" w:cs="Times New Roman CYR"/>
                <w:sz w:val="24"/>
              </w:rPr>
              <w:t>дней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</w:tr>
      <w:tr w:rsidR="00620CF7" w:rsidTr="00620CF7">
        <w:trPr>
          <w:trHeight w:val="23"/>
        </w:trPr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 xml:space="preserve">7-14 </w:t>
            </w:r>
            <w:r>
              <w:rPr>
                <w:rFonts w:ascii="Times New Roman" w:eastAsia="Times New Roman CYR" w:hAnsi="Times New Roman" w:cs="Times New Roman CYR"/>
                <w:sz w:val="24"/>
              </w:rPr>
              <w:t>дней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</w:tr>
      <w:tr w:rsidR="00620CF7" w:rsidTr="00620CF7">
        <w:trPr>
          <w:trHeight w:val="23"/>
        </w:trPr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 xml:space="preserve">15-21 </w:t>
            </w:r>
            <w:r>
              <w:rPr>
                <w:rFonts w:ascii="Times New Roman" w:eastAsia="Times New Roman CYR" w:hAnsi="Times New Roman" w:cs="Times New Roman CYR"/>
                <w:sz w:val="24"/>
              </w:rPr>
              <w:t>день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</w:tr>
      <w:tr w:rsidR="00620CF7" w:rsidTr="00620CF7">
        <w:trPr>
          <w:trHeight w:val="23"/>
        </w:trPr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 xml:space="preserve">21-30 </w:t>
            </w:r>
            <w:r>
              <w:rPr>
                <w:rFonts w:ascii="Times New Roman" w:eastAsia="Times New Roman CYR" w:hAnsi="Times New Roman" w:cs="Times New Roman CYR"/>
                <w:sz w:val="24"/>
              </w:rPr>
              <w:t>дней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</w:tr>
      <w:tr w:rsidR="00620CF7" w:rsidTr="00620CF7">
        <w:trPr>
          <w:trHeight w:val="23"/>
        </w:trPr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более 30 дней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</w:tr>
      <w:tr w:rsidR="00620CF7" w:rsidTr="00620CF7">
        <w:trPr>
          <w:trHeight w:val="23"/>
        </w:trPr>
        <w:tc>
          <w:tcPr>
            <w:tcW w:w="9606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3.</w:t>
            </w:r>
            <w:r>
              <w:rPr>
                <w:rFonts w:ascii="Times New Roman" w:eastAsia="Times New Roman CYR" w:hAnsi="Times New Roman" w:cs="Times New Roman CYR"/>
                <w:sz w:val="24"/>
              </w:rPr>
              <w:t>Условия проживания</w:t>
            </w:r>
          </w:p>
        </w:tc>
      </w:tr>
      <w:tr w:rsidR="00620CF7" w:rsidTr="00620CF7">
        <w:trPr>
          <w:trHeight w:val="23"/>
        </w:trPr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Стандартный номер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</w:tr>
      <w:tr w:rsidR="00620CF7" w:rsidTr="00620CF7">
        <w:trPr>
          <w:trHeight w:val="23"/>
        </w:trPr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Полулюкс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</w:tr>
      <w:tr w:rsidR="00620CF7" w:rsidTr="00620CF7">
        <w:trPr>
          <w:trHeight w:val="23"/>
        </w:trPr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Люкс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</w:tr>
      <w:tr w:rsidR="00620CF7" w:rsidTr="00620CF7">
        <w:trPr>
          <w:trHeight w:val="23"/>
        </w:trPr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Номер типа апартаменты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</w:tr>
      <w:tr w:rsidR="00620CF7" w:rsidTr="00620CF7">
        <w:trPr>
          <w:trHeight w:val="23"/>
        </w:trPr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Летние домики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</w:tr>
      <w:tr w:rsidR="00620CF7" w:rsidTr="00620CF7">
        <w:trPr>
          <w:trHeight w:val="23"/>
        </w:trPr>
        <w:tc>
          <w:tcPr>
            <w:tcW w:w="9606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jc w:val="center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 xml:space="preserve">4. </w:t>
            </w:r>
            <w:r>
              <w:rPr>
                <w:rFonts w:ascii="Times New Roman" w:eastAsia="Times New Roman CYR" w:hAnsi="Times New Roman" w:cs="Times New Roman CYR"/>
                <w:sz w:val="24"/>
              </w:rPr>
              <w:t>Транспортные услуги</w:t>
            </w:r>
          </w:p>
        </w:tc>
      </w:tr>
      <w:tr w:rsidR="00620CF7" w:rsidTr="00620CF7">
        <w:trPr>
          <w:trHeight w:val="23"/>
        </w:trPr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Авиаперелет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</w:tr>
      <w:tr w:rsidR="00620CF7" w:rsidTr="00620CF7">
        <w:trPr>
          <w:trHeight w:val="23"/>
        </w:trPr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Железнодорожный транспорт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</w:tr>
      <w:tr w:rsidR="00620CF7" w:rsidTr="00620CF7">
        <w:trPr>
          <w:trHeight w:val="23"/>
        </w:trPr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Водный транспорт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</w:tr>
      <w:tr w:rsidR="00620CF7" w:rsidTr="00620CF7">
        <w:trPr>
          <w:trHeight w:val="23"/>
        </w:trPr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 CYR" w:hAnsi="Times New Roman" w:cs="Times New Roman CYR"/>
                <w:sz w:val="24"/>
              </w:rPr>
            </w:pPr>
            <w:r>
              <w:rPr>
                <w:rFonts w:ascii="Times New Roman" w:eastAsia="Times New Roman CYR" w:hAnsi="Times New Roman" w:cs="Times New Roman CYR"/>
                <w:sz w:val="24"/>
              </w:rPr>
              <w:t>Автомобильный транспорт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0CF7" w:rsidRDefault="00620CF7">
            <w:pPr>
              <w:autoSpaceDE w:val="0"/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</w:tr>
    </w:tbl>
    <w:p w:rsidR="00620CF7" w:rsidRDefault="00620CF7" w:rsidP="00620CF7">
      <w:pPr>
        <w:autoSpaceDE w:val="0"/>
        <w:spacing w:before="100" w:after="100" w:line="100" w:lineRule="atLeast"/>
        <w:rPr>
          <w:rFonts w:ascii="Times New Roman" w:eastAsia="Times New Roman CYR" w:hAnsi="Times New Roman" w:cs="Times New Roman CYR"/>
          <w:i/>
          <w:iCs/>
          <w:sz w:val="24"/>
        </w:rPr>
      </w:pPr>
      <w:r>
        <w:rPr>
          <w:rFonts w:ascii="Times New Roman" w:eastAsia="Times New Roman" w:hAnsi="Times New Roman"/>
          <w:sz w:val="24"/>
        </w:rPr>
        <w:t xml:space="preserve">8. </w:t>
      </w:r>
      <w:r>
        <w:rPr>
          <w:rFonts w:ascii="Times New Roman" w:eastAsia="Times New Roman CYR" w:hAnsi="Times New Roman" w:cs="Times New Roman CYR"/>
          <w:i/>
          <w:iCs/>
          <w:sz w:val="24"/>
        </w:rPr>
        <w:t>Назовите слабые стороны отдыха в Нижегородской области: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 w:line="100" w:lineRule="atLeast"/>
        <w:ind w:left="720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низкий уровень сервиса;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 w:line="100" w:lineRule="atLeast"/>
        <w:ind w:left="720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высокие цены;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 w:line="100" w:lineRule="atLeast"/>
        <w:ind w:left="720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плохие условия проживания;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 w:line="100" w:lineRule="atLeast"/>
        <w:ind w:left="720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отсутствие дополнительных услуг;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 w:line="100" w:lineRule="atLeast"/>
        <w:ind w:left="720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плохое питание.</w:t>
      </w:r>
    </w:p>
    <w:p w:rsidR="00620CF7" w:rsidRDefault="00620CF7" w:rsidP="00620CF7">
      <w:pPr>
        <w:autoSpaceDE w:val="0"/>
        <w:spacing w:before="100" w:after="100" w:line="100" w:lineRule="atLeast"/>
        <w:rPr>
          <w:rFonts w:ascii="Times New Roman" w:eastAsia="Times New Roman CYR" w:hAnsi="Times New Roman" w:cs="Times New Roman CYR"/>
          <w:i/>
          <w:iCs/>
          <w:sz w:val="24"/>
        </w:rPr>
      </w:pPr>
      <w:r>
        <w:rPr>
          <w:rFonts w:ascii="Times New Roman" w:eastAsia="Times New Roman" w:hAnsi="Times New Roman"/>
          <w:sz w:val="24"/>
        </w:rPr>
        <w:t xml:space="preserve">9. </w:t>
      </w:r>
      <w:r>
        <w:rPr>
          <w:rFonts w:ascii="Times New Roman" w:eastAsia="Times New Roman CYR" w:hAnsi="Times New Roman" w:cs="Times New Roman CYR"/>
          <w:i/>
          <w:iCs/>
          <w:sz w:val="24"/>
        </w:rPr>
        <w:t>Укажите причины недостаточного развития въездного туризма в Нижегородском регионе:</w:t>
      </w:r>
    </w:p>
    <w:p w:rsidR="00620CF7" w:rsidRDefault="00620CF7" w:rsidP="00620CF7">
      <w:pPr>
        <w:autoSpaceDE w:val="0"/>
        <w:spacing w:before="100" w:after="100" w:line="100" w:lineRule="atLeast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_______________________________________________________________________</w:t>
      </w:r>
    </w:p>
    <w:p w:rsidR="00620CF7" w:rsidRDefault="00620CF7" w:rsidP="00620CF7">
      <w:pPr>
        <w:autoSpaceDE w:val="0"/>
        <w:spacing w:before="100" w:after="100" w:line="100" w:lineRule="atLeast"/>
        <w:rPr>
          <w:rFonts w:ascii="Times New Roman" w:eastAsia="Times New Roman CYR" w:hAnsi="Times New Roman" w:cs="Times New Roman CYR"/>
          <w:i/>
          <w:iCs/>
          <w:sz w:val="24"/>
        </w:rPr>
      </w:pPr>
      <w:r>
        <w:rPr>
          <w:rFonts w:ascii="Times New Roman" w:eastAsia="Times New Roman" w:hAnsi="Times New Roman"/>
          <w:sz w:val="24"/>
        </w:rPr>
        <w:t xml:space="preserve">10. </w:t>
      </w:r>
      <w:r>
        <w:rPr>
          <w:rFonts w:ascii="Times New Roman" w:eastAsia="Times New Roman CYR" w:hAnsi="Times New Roman" w:cs="Times New Roman CYR"/>
          <w:i/>
          <w:iCs/>
          <w:sz w:val="24"/>
        </w:rPr>
        <w:t>Укажите первоочередные направления повышения качества туристских услуг в Нижегородском регионе: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 w:line="100" w:lineRule="atLeast"/>
        <w:ind w:left="720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строительство гостиниц;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 w:line="100" w:lineRule="atLeast"/>
        <w:ind w:left="720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lastRenderedPageBreak/>
        <w:t>строительство пансионатов;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 w:line="100" w:lineRule="atLeast"/>
        <w:ind w:left="720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разнообразие предлагаемых услуг;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 w:line="100" w:lineRule="atLeast"/>
        <w:ind w:left="720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строительство аквапарка;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 w:line="100" w:lineRule="atLeast"/>
        <w:ind w:left="720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строительство Дисней-парка;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 w:line="100" w:lineRule="atLeast"/>
        <w:ind w:left="720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реконструкция музеев, памятников культуры и искусства;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 w:line="100" w:lineRule="atLeast"/>
        <w:ind w:left="720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улучшение качества дорог;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 w:line="100" w:lineRule="atLeast"/>
        <w:ind w:left="720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повышение квалификации персонала;</w:t>
      </w:r>
    </w:p>
    <w:p w:rsidR="00620CF7" w:rsidRDefault="00620CF7" w:rsidP="00620CF7">
      <w:pPr>
        <w:numPr>
          <w:ilvl w:val="0"/>
          <w:numId w:val="15"/>
        </w:numPr>
        <w:tabs>
          <w:tab w:val="left" w:pos="720"/>
        </w:tabs>
        <w:autoSpaceDE w:val="0"/>
        <w:spacing w:before="100" w:after="100" w:line="100" w:lineRule="atLeast"/>
        <w:ind w:left="720"/>
        <w:rPr>
          <w:rFonts w:ascii="Times New Roman" w:eastAsia="Times New Roman CYR" w:hAnsi="Times New Roman" w:cs="Times New Roman CYR"/>
          <w:sz w:val="24"/>
        </w:rPr>
      </w:pPr>
      <w:r>
        <w:rPr>
          <w:rFonts w:ascii="Times New Roman" w:eastAsia="Times New Roman CYR" w:hAnsi="Times New Roman" w:cs="Times New Roman CYR"/>
          <w:sz w:val="24"/>
        </w:rPr>
        <w:t>охрана окружающей среды.</w:t>
      </w:r>
    </w:p>
    <w:p w:rsidR="00620CF7" w:rsidRDefault="00620CF7" w:rsidP="00620CF7">
      <w:pPr>
        <w:autoSpaceDE w:val="0"/>
        <w:spacing w:before="100" w:after="100" w:line="100" w:lineRule="atLeast"/>
        <w:jc w:val="center"/>
        <w:rPr>
          <w:rFonts w:ascii="Times New Roman" w:eastAsia="Times New Roman CYR" w:hAnsi="Times New Roman" w:cs="Times New Roman CYR"/>
          <w:i/>
          <w:iCs/>
          <w:sz w:val="24"/>
        </w:rPr>
      </w:pPr>
    </w:p>
    <w:p w:rsidR="00620CF7" w:rsidRDefault="00620CF7" w:rsidP="00620CF7">
      <w:pPr>
        <w:autoSpaceDE w:val="0"/>
        <w:spacing w:before="100" w:after="100" w:line="100" w:lineRule="atLeast"/>
        <w:jc w:val="center"/>
        <w:rPr>
          <w:rFonts w:ascii="Times New Roman" w:eastAsia="Times New Roman CYR" w:hAnsi="Times New Roman" w:cs="Times New Roman CYR"/>
          <w:i/>
          <w:iCs/>
          <w:sz w:val="24"/>
        </w:rPr>
      </w:pPr>
      <w:r>
        <w:rPr>
          <w:rFonts w:ascii="Times New Roman" w:eastAsia="Times New Roman CYR" w:hAnsi="Times New Roman" w:cs="Times New Roman CYR"/>
          <w:i/>
          <w:iCs/>
          <w:sz w:val="24"/>
        </w:rPr>
        <w:t>Благодарим за сотрудничество!</w:t>
      </w:r>
    </w:p>
    <w:p w:rsidR="00620CF7" w:rsidRDefault="00620CF7" w:rsidP="00620CF7">
      <w:pPr>
        <w:tabs>
          <w:tab w:val="left" w:pos="720"/>
        </w:tabs>
        <w:autoSpaceDE w:val="0"/>
        <w:spacing w:before="100" w:after="100" w:line="100" w:lineRule="atLeast"/>
        <w:ind w:left="720"/>
        <w:jc w:val="both"/>
        <w:rPr>
          <w:rFonts w:ascii="Times New Roman" w:eastAsia="Times New Roman CYR" w:hAnsi="Times New Roman" w:cs="Times New Roman CYR"/>
          <w:szCs w:val="20"/>
        </w:rPr>
      </w:pPr>
    </w:p>
    <w:sectPr w:rsidR="00620CF7" w:rsidSect="00741AFA">
      <w:footerReference w:type="default" r:id="rId21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4BF6" w:rsidRDefault="006B4BF6" w:rsidP="00C02F0D">
      <w:r>
        <w:separator/>
      </w:r>
    </w:p>
  </w:endnote>
  <w:endnote w:type="continuationSeparator" w:id="0">
    <w:p w:rsidR="006B4BF6" w:rsidRDefault="006B4BF6" w:rsidP="00C02F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29641"/>
      <w:docPartObj>
        <w:docPartGallery w:val="Page Numbers (Bottom of Page)"/>
        <w:docPartUnique/>
      </w:docPartObj>
    </w:sdtPr>
    <w:sdtContent>
      <w:p w:rsidR="00741AFA" w:rsidRDefault="00741AFA">
        <w:pPr>
          <w:pStyle w:val="ae"/>
          <w:jc w:val="center"/>
        </w:pPr>
        <w:fldSimple w:instr=" PAGE   \* MERGEFORMAT ">
          <w:r w:rsidR="00486694">
            <w:rPr>
              <w:noProof/>
            </w:rPr>
            <w:t>4</w:t>
          </w:r>
        </w:fldSimple>
      </w:p>
    </w:sdtContent>
  </w:sdt>
  <w:p w:rsidR="00741AFA" w:rsidRDefault="00741AF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4BF6" w:rsidRDefault="006B4BF6" w:rsidP="00C02F0D">
      <w:r>
        <w:separator/>
      </w:r>
    </w:p>
  </w:footnote>
  <w:footnote w:type="continuationSeparator" w:id="0">
    <w:p w:rsidR="006B4BF6" w:rsidRDefault="006B4BF6" w:rsidP="00C02F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none"/>
      <w:suff w:val="nothing"/>
      <w:lvlText w:val="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none"/>
      <w:suff w:val="nothing"/>
      <w:lvlText w:val="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2">
    <w:nsid w:val="086546E1"/>
    <w:multiLevelType w:val="hybridMultilevel"/>
    <w:tmpl w:val="B04248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A7F2D99"/>
    <w:multiLevelType w:val="hybridMultilevel"/>
    <w:tmpl w:val="E9EEDBB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A8C1FD9"/>
    <w:multiLevelType w:val="hybridMultilevel"/>
    <w:tmpl w:val="1E3674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FA40571"/>
    <w:multiLevelType w:val="hybridMultilevel"/>
    <w:tmpl w:val="C5D075F8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56842EF"/>
    <w:multiLevelType w:val="hybridMultilevel"/>
    <w:tmpl w:val="002AC82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A8561FA"/>
    <w:multiLevelType w:val="hybridMultilevel"/>
    <w:tmpl w:val="F9F6D9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5B3B2071"/>
    <w:multiLevelType w:val="hybridMultilevel"/>
    <w:tmpl w:val="9DFC67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60630E9C"/>
    <w:multiLevelType w:val="hybridMultilevel"/>
    <w:tmpl w:val="4BAC559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004121C"/>
    <w:multiLevelType w:val="hybridMultilevel"/>
    <w:tmpl w:val="C68C717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57C621A"/>
    <w:multiLevelType w:val="hybridMultilevel"/>
    <w:tmpl w:val="90080BCC"/>
    <w:lvl w:ilvl="0" w:tplc="3B7448C4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2">
    <w:nsid w:val="78DA16DF"/>
    <w:multiLevelType w:val="hybridMultilevel"/>
    <w:tmpl w:val="21BEEFE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F7D3740"/>
    <w:multiLevelType w:val="hybridMultilevel"/>
    <w:tmpl w:val="C82AAE04"/>
    <w:lvl w:ilvl="0" w:tplc="3B7448C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7FD60D5B"/>
    <w:multiLevelType w:val="hybridMultilevel"/>
    <w:tmpl w:val="3E6ABB3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0"/>
  </w:num>
  <w:num w:numId="3">
    <w:abstractNumId w:val="8"/>
  </w:num>
  <w:num w:numId="4">
    <w:abstractNumId w:val="5"/>
  </w:num>
  <w:num w:numId="5">
    <w:abstractNumId w:val="2"/>
  </w:num>
  <w:num w:numId="6">
    <w:abstractNumId w:val="4"/>
  </w:num>
  <w:num w:numId="7">
    <w:abstractNumId w:val="12"/>
  </w:num>
  <w:num w:numId="8">
    <w:abstractNumId w:val="6"/>
  </w:num>
  <w:num w:numId="9">
    <w:abstractNumId w:val="9"/>
  </w:num>
  <w:num w:numId="10">
    <w:abstractNumId w:val="14"/>
  </w:num>
  <w:num w:numId="11">
    <w:abstractNumId w:val="11"/>
  </w:num>
  <w:num w:numId="12">
    <w:abstractNumId w:val="13"/>
  </w:num>
  <w:num w:numId="13">
    <w:abstractNumId w:val="3"/>
  </w:num>
  <w:num w:numId="14">
    <w:abstractNumId w:val="7"/>
  </w:num>
  <w:num w:numId="15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2A9C"/>
    <w:rsid w:val="0004018A"/>
    <w:rsid w:val="0004666F"/>
    <w:rsid w:val="00057A5D"/>
    <w:rsid w:val="00062C14"/>
    <w:rsid w:val="00090FE9"/>
    <w:rsid w:val="000D7B9B"/>
    <w:rsid w:val="0017129B"/>
    <w:rsid w:val="00192765"/>
    <w:rsid w:val="0022152E"/>
    <w:rsid w:val="00276F99"/>
    <w:rsid w:val="002E2A9C"/>
    <w:rsid w:val="00351CB9"/>
    <w:rsid w:val="0043126F"/>
    <w:rsid w:val="00446233"/>
    <w:rsid w:val="00486694"/>
    <w:rsid w:val="004D6FF7"/>
    <w:rsid w:val="004F762C"/>
    <w:rsid w:val="00512DBD"/>
    <w:rsid w:val="00534618"/>
    <w:rsid w:val="00620CF7"/>
    <w:rsid w:val="0067616D"/>
    <w:rsid w:val="006824C7"/>
    <w:rsid w:val="006B4BF6"/>
    <w:rsid w:val="00731382"/>
    <w:rsid w:val="00733EC6"/>
    <w:rsid w:val="00741AFA"/>
    <w:rsid w:val="00780CDF"/>
    <w:rsid w:val="00854B75"/>
    <w:rsid w:val="00971B2D"/>
    <w:rsid w:val="009C1501"/>
    <w:rsid w:val="00B66ED0"/>
    <w:rsid w:val="00C02F0D"/>
    <w:rsid w:val="00C37B10"/>
    <w:rsid w:val="00D10921"/>
    <w:rsid w:val="00D72797"/>
    <w:rsid w:val="00DA1027"/>
    <w:rsid w:val="00DE6FEF"/>
    <w:rsid w:val="00E01CFE"/>
    <w:rsid w:val="00EE0FCD"/>
    <w:rsid w:val="00F01168"/>
    <w:rsid w:val="00F46B1A"/>
    <w:rsid w:val="00FC4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A9C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2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E2A9C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paragraph" w:customStyle="1" w:styleId="a3">
    <w:name w:val="Содержимое таблицы"/>
    <w:basedOn w:val="a"/>
    <w:rsid w:val="002E2A9C"/>
    <w:pPr>
      <w:suppressLineNumbers/>
    </w:pPr>
  </w:style>
  <w:style w:type="paragraph" w:styleId="a4">
    <w:name w:val="Balloon Text"/>
    <w:basedOn w:val="a"/>
    <w:link w:val="a5"/>
    <w:uiPriority w:val="99"/>
    <w:semiHidden/>
    <w:unhideWhenUsed/>
    <w:rsid w:val="00D1092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0921"/>
    <w:rPr>
      <w:rFonts w:ascii="Tahoma" w:eastAsia="Arial Unicode MS" w:hAnsi="Tahoma" w:cs="Tahoma"/>
      <w:kern w:val="2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C02F0D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</w:rPr>
  </w:style>
  <w:style w:type="paragraph" w:styleId="a7">
    <w:name w:val="footnote text"/>
    <w:basedOn w:val="a"/>
    <w:link w:val="a8"/>
    <w:uiPriority w:val="99"/>
    <w:semiHidden/>
    <w:unhideWhenUsed/>
    <w:rsid w:val="00C02F0D"/>
    <w:pPr>
      <w:widowControl/>
      <w:suppressAutoHyphens w:val="0"/>
    </w:pPr>
    <w:rPr>
      <w:rFonts w:asciiTheme="minorHAnsi" w:eastAsiaTheme="minorHAnsi" w:hAnsiTheme="minorHAnsi" w:cstheme="minorBidi"/>
      <w:kern w:val="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semiHidden/>
    <w:rsid w:val="00C02F0D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C02F0D"/>
    <w:rPr>
      <w:vertAlign w:val="superscript"/>
    </w:rPr>
  </w:style>
  <w:style w:type="character" w:styleId="aa">
    <w:name w:val="Strong"/>
    <w:basedOn w:val="a0"/>
    <w:uiPriority w:val="22"/>
    <w:qFormat/>
    <w:rsid w:val="00C02F0D"/>
    <w:rPr>
      <w:b/>
      <w:bCs/>
    </w:rPr>
  </w:style>
  <w:style w:type="paragraph" w:styleId="ab">
    <w:name w:val="List Paragraph"/>
    <w:basedOn w:val="a"/>
    <w:uiPriority w:val="34"/>
    <w:qFormat/>
    <w:rsid w:val="00C02F0D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741AF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741AFA"/>
    <w:rPr>
      <w:rFonts w:ascii="Arial" w:eastAsia="Arial Unicode MS" w:hAnsi="Arial" w:cs="Times New Roman"/>
      <w:kern w:val="2"/>
      <w:sz w:val="20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41AF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41AFA"/>
    <w:rPr>
      <w:rFonts w:ascii="Arial" w:eastAsia="Arial Unicode MS" w:hAnsi="Arial" w:cs="Times New Roman"/>
      <w:kern w:val="2"/>
      <w:sz w:val="2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gif"/><Relationship Id="rId18" Type="http://schemas.openxmlformats.org/officeDocument/2006/relationships/image" Target="media/image12.gif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gif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gif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image" Target="media/image9.gif"/><Relationship Id="rId23" Type="http://schemas.openxmlformats.org/officeDocument/2006/relationships/theme" Target="theme/theme1.xml"/><Relationship Id="rId10" Type="http://schemas.openxmlformats.org/officeDocument/2006/relationships/image" Target="media/image4.gif"/><Relationship Id="rId19" Type="http://schemas.openxmlformats.org/officeDocument/2006/relationships/image" Target="media/image13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gi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99</Pages>
  <Words>20629</Words>
  <Characters>117591</Characters>
  <Application>Microsoft Office Word</Application>
  <DocSecurity>0</DocSecurity>
  <Lines>979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dcterms:created xsi:type="dcterms:W3CDTF">2011-10-29T16:09:00Z</dcterms:created>
  <dcterms:modified xsi:type="dcterms:W3CDTF">2011-10-30T18:59:00Z</dcterms:modified>
</cp:coreProperties>
</file>